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A658FD" w14:textId="5B1038AF" w:rsidR="00897945" w:rsidRPr="00EF5BE6" w:rsidRDefault="00B31905">
      <w:pPr>
        <w:spacing w:before="360"/>
        <w:jc w:val="center"/>
        <w:rPr>
          <w:b/>
          <w:sz w:val="28"/>
          <w:szCs w:val="28"/>
        </w:rPr>
      </w:pPr>
      <w:r w:rsidRPr="00EF5BE6">
        <w:rPr>
          <w:b/>
          <w:sz w:val="28"/>
          <w:szCs w:val="28"/>
        </w:rPr>
        <w:t>PHỤ LỤC THUYẾT MINH CƠ SỞ THỰC TIỄN</w:t>
      </w:r>
    </w:p>
    <w:p w14:paraId="09B83697" w14:textId="05F0DD7D" w:rsidR="00897945" w:rsidRPr="00EF5BE6" w:rsidRDefault="00B31905">
      <w:pPr>
        <w:jc w:val="center"/>
        <w:rPr>
          <w:i/>
          <w:sz w:val="28"/>
          <w:szCs w:val="28"/>
        </w:rPr>
      </w:pPr>
      <w:r w:rsidRPr="00EF5BE6">
        <w:rPr>
          <w:i/>
          <w:sz w:val="28"/>
          <w:szCs w:val="28"/>
        </w:rPr>
        <w:t>(Kèm theo Tờ trình số…../TTr-SGDĐT ngày   / /2026 của Sở GDĐT)</w:t>
      </w:r>
    </w:p>
    <w:p w14:paraId="046DA7DB" w14:textId="77777777" w:rsidR="00B31905" w:rsidRPr="00EF5BE6" w:rsidRDefault="00B31905" w:rsidP="0048083F">
      <w:pPr>
        <w:pBdr>
          <w:top w:val="single" w:sz="4" w:space="0" w:color="FFFFFF"/>
          <w:left w:val="single" w:sz="4" w:space="0" w:color="FFFFFF"/>
          <w:bottom w:val="single" w:sz="4" w:space="0" w:color="FFFFFF"/>
          <w:right w:val="single" w:sz="4" w:space="0" w:color="FFFFFF"/>
        </w:pBdr>
        <w:shd w:val="clear" w:color="auto" w:fill="FFFFFF"/>
        <w:spacing w:before="120" w:after="120"/>
        <w:ind w:firstLine="720"/>
        <w:jc w:val="both"/>
        <w:rPr>
          <w:b/>
          <w:bCs/>
          <w:sz w:val="28"/>
          <w:szCs w:val="28"/>
        </w:rPr>
      </w:pPr>
    </w:p>
    <w:p w14:paraId="2EFE3A70" w14:textId="77777777" w:rsidR="00897945" w:rsidRPr="00EF5BE6" w:rsidRDefault="003F2B26" w:rsidP="0048083F">
      <w:pPr>
        <w:pBdr>
          <w:top w:val="single" w:sz="4" w:space="0" w:color="FFFFFF"/>
          <w:left w:val="single" w:sz="4" w:space="0" w:color="FFFFFF"/>
          <w:bottom w:val="single" w:sz="4" w:space="0" w:color="FFFFFF"/>
          <w:right w:val="single" w:sz="4" w:space="0" w:color="FFFFFF"/>
        </w:pBdr>
        <w:shd w:val="clear" w:color="auto" w:fill="FFFFFF"/>
        <w:spacing w:before="120" w:after="120"/>
        <w:ind w:firstLine="720"/>
        <w:jc w:val="both"/>
        <w:rPr>
          <w:b/>
          <w:bCs/>
          <w:iCs/>
          <w:sz w:val="28"/>
          <w:szCs w:val="28"/>
        </w:rPr>
      </w:pPr>
      <w:r w:rsidRPr="00EF5BE6">
        <w:rPr>
          <w:b/>
          <w:bCs/>
          <w:iCs/>
          <w:sz w:val="28"/>
          <w:szCs w:val="28"/>
          <w:lang w:val="vi-VN"/>
        </w:rPr>
        <w:t>2.</w:t>
      </w:r>
      <w:r w:rsidRPr="00EF5BE6">
        <w:rPr>
          <w:b/>
          <w:bCs/>
          <w:iCs/>
          <w:sz w:val="28"/>
          <w:szCs w:val="28"/>
        </w:rPr>
        <w:t xml:space="preserve">1. Xác định định mức số lượng giáo viên tối thiểu cần có theo quy mô số lớp   </w:t>
      </w:r>
    </w:p>
    <w:p w14:paraId="6A149E0C" w14:textId="5B669A28" w:rsidR="00897945" w:rsidRPr="00EF5BE6" w:rsidRDefault="003F2B26">
      <w:pPr>
        <w:pBdr>
          <w:top w:val="single" w:sz="4" w:space="0" w:color="FFFFFF"/>
          <w:left w:val="single" w:sz="4" w:space="0" w:color="FFFFFF"/>
          <w:bottom w:val="single" w:sz="4" w:space="3" w:color="FFFFFF"/>
          <w:right w:val="single" w:sz="4" w:space="0" w:color="FFFFFF"/>
        </w:pBdr>
        <w:shd w:val="clear" w:color="auto" w:fill="FFFFFF"/>
        <w:spacing w:before="120" w:after="120"/>
        <w:ind w:firstLine="720"/>
        <w:jc w:val="both"/>
        <w:rPr>
          <w:sz w:val="28"/>
          <w:szCs w:val="28"/>
        </w:rPr>
      </w:pPr>
      <w:r w:rsidRPr="00EF5BE6">
        <w:rPr>
          <w:sz w:val="28"/>
          <w:szCs w:val="28"/>
        </w:rPr>
        <w:t xml:space="preserve">Theo quy định tại Thông tư số 32/2018/TT-BGDĐT, khối Tiểu học phải thực hiện 27,6 tiết/tuần; khối THCS phải thực hiện 29,25 tiết/tuần; khối THPT </w:t>
      </w:r>
      <w:r w:rsidR="001141B2" w:rsidRPr="00EF5BE6">
        <w:rPr>
          <w:sz w:val="28"/>
          <w:szCs w:val="28"/>
        </w:rPr>
        <w:t>phải thực hiện 28,5 tiết/tuần (chưa tính số tiết triển khai thực hiện dạy học 2 buổi/ngày)</w:t>
      </w:r>
      <w:r w:rsidR="001141B2" w:rsidRPr="00EF5BE6">
        <w:rPr>
          <w:rStyle w:val="FootnoteReference"/>
          <w:sz w:val="28"/>
          <w:szCs w:val="28"/>
        </w:rPr>
        <w:footnoteReference w:id="1"/>
      </w:r>
      <w:r w:rsidR="001141B2" w:rsidRPr="00EF5BE6">
        <w:rPr>
          <w:sz w:val="28"/>
          <w:szCs w:val="28"/>
        </w:rPr>
        <w:t xml:space="preserve">. </w:t>
      </w:r>
    </w:p>
    <w:p w14:paraId="34001783" w14:textId="77777777" w:rsidR="00897945" w:rsidRPr="00EF5BE6" w:rsidRDefault="003F2B26">
      <w:pPr>
        <w:pBdr>
          <w:top w:val="single" w:sz="4" w:space="0" w:color="FFFFFF"/>
          <w:left w:val="single" w:sz="4" w:space="0" w:color="FFFFFF"/>
          <w:bottom w:val="single" w:sz="4" w:space="3" w:color="FFFFFF"/>
          <w:right w:val="single" w:sz="4" w:space="0" w:color="FFFFFF"/>
        </w:pBdr>
        <w:shd w:val="clear" w:color="auto" w:fill="FFFFFF"/>
        <w:spacing w:before="120" w:after="120"/>
        <w:ind w:firstLine="720"/>
        <w:jc w:val="both"/>
        <w:rPr>
          <w:sz w:val="28"/>
          <w:szCs w:val="28"/>
        </w:rPr>
      </w:pPr>
      <w:r w:rsidRPr="00EF5BE6">
        <w:rPr>
          <w:sz w:val="28"/>
          <w:szCs w:val="28"/>
        </w:rPr>
        <w:t>Trong mỗi cơ sở giáo dục có các nhiệm vụ kiêm nhiệm được quy đổi ra số tiết/tuần: Giáo viên chủ nhiệm, Giáo viên kiêm nhiệm công tác công đoàn; Bí thư, phó Bí thư đoàn trường; Tổ trưởng, Tổ phó chuyên môn và một số nhiệm vụ kiêm nhiệm khác</w:t>
      </w:r>
      <w:r w:rsidRPr="00EF5BE6">
        <w:rPr>
          <w:rStyle w:val="FootnoteReference"/>
          <w:sz w:val="28"/>
          <w:szCs w:val="28"/>
        </w:rPr>
        <w:footnoteReference w:id="2"/>
      </w:r>
      <w:r w:rsidRPr="00EF5BE6">
        <w:rPr>
          <w:sz w:val="28"/>
          <w:szCs w:val="28"/>
        </w:rPr>
        <w:t>.</w:t>
      </w:r>
    </w:p>
    <w:p w14:paraId="0292DEAD" w14:textId="77777777" w:rsidR="00897945" w:rsidRPr="00EF5BE6" w:rsidRDefault="003F2B26">
      <w:pPr>
        <w:pBdr>
          <w:top w:val="single" w:sz="4" w:space="0" w:color="FFFFFF"/>
          <w:left w:val="single" w:sz="4" w:space="0" w:color="FFFFFF"/>
          <w:bottom w:val="single" w:sz="4" w:space="3" w:color="FFFFFF"/>
          <w:right w:val="single" w:sz="4" w:space="0" w:color="FFFFFF"/>
        </w:pBdr>
        <w:shd w:val="clear" w:color="auto" w:fill="FFFFFF"/>
        <w:spacing w:before="120" w:after="120"/>
        <w:ind w:firstLine="720"/>
        <w:jc w:val="both"/>
        <w:rPr>
          <w:i/>
          <w:iCs/>
          <w:sz w:val="28"/>
          <w:szCs w:val="28"/>
        </w:rPr>
      </w:pPr>
      <w:r w:rsidRPr="00EF5BE6">
        <w:rPr>
          <w:sz w:val="28"/>
          <w:szCs w:val="28"/>
        </w:rPr>
        <w:t xml:space="preserve">Như vậy, mỗi cơ sở giáo dục phải thực hiện tổng số tiết/tuần bao gồm các tiết dạy học và các kiêm nhiệm được quy đổi theo số tiết dạy. Do đó, xác định được </w:t>
      </w:r>
      <w:r w:rsidRPr="00EF5BE6">
        <w:rPr>
          <w:b/>
          <w:bCs/>
          <w:i/>
          <w:iCs/>
          <w:sz w:val="28"/>
          <w:szCs w:val="28"/>
        </w:rPr>
        <w:t>định mức</w:t>
      </w:r>
      <w:r w:rsidRPr="00EF5BE6">
        <w:rPr>
          <w:sz w:val="28"/>
          <w:szCs w:val="28"/>
        </w:rPr>
        <w:t xml:space="preserve"> </w:t>
      </w:r>
      <w:r w:rsidRPr="00EF5BE6">
        <w:rPr>
          <w:b/>
          <w:bCs/>
          <w:i/>
          <w:iCs/>
          <w:sz w:val="28"/>
          <w:szCs w:val="28"/>
        </w:rPr>
        <w:t>số lượng giáo viên tối thiểu cần có theo số lớp</w:t>
      </w:r>
      <w:r w:rsidRPr="00EF5BE6">
        <w:rPr>
          <w:sz w:val="28"/>
          <w:szCs w:val="28"/>
        </w:rPr>
        <w:t xml:space="preserve"> tại mỗi cơ sở giáo dục được tính bằng </w:t>
      </w:r>
      <w:r w:rsidRPr="00EF5BE6">
        <w:rPr>
          <w:b/>
          <w:bCs/>
          <w:i/>
          <w:iCs/>
          <w:sz w:val="28"/>
          <w:szCs w:val="28"/>
        </w:rPr>
        <w:t>tổng số tiết phải thực hiện toàn trường, chia cho định mức giờ dạy của giáo viên quy định tại</w:t>
      </w:r>
      <w:r w:rsidRPr="00EF5BE6">
        <w:rPr>
          <w:sz w:val="28"/>
          <w:szCs w:val="28"/>
        </w:rPr>
        <w:t xml:space="preserve"> Thông tư số 05/2025/TT-BGDĐT</w:t>
      </w:r>
      <w:r w:rsidRPr="00EF5BE6">
        <w:rPr>
          <w:rStyle w:val="FootnoteReference"/>
          <w:sz w:val="28"/>
          <w:szCs w:val="28"/>
        </w:rPr>
        <w:footnoteReference w:id="3"/>
      </w:r>
      <w:r w:rsidRPr="00EF5BE6">
        <w:rPr>
          <w:sz w:val="28"/>
          <w:szCs w:val="28"/>
        </w:rPr>
        <w:t xml:space="preserve">. </w:t>
      </w:r>
    </w:p>
    <w:p w14:paraId="57753D68" w14:textId="77777777" w:rsidR="00897945" w:rsidRPr="00EF5BE6" w:rsidRDefault="003F2B26">
      <w:pPr>
        <w:pBdr>
          <w:top w:val="single" w:sz="4" w:space="0" w:color="FFFFFF"/>
          <w:left w:val="single" w:sz="4" w:space="0" w:color="FFFFFF"/>
          <w:bottom w:val="single" w:sz="4" w:space="3" w:color="FFFFFF"/>
          <w:right w:val="single" w:sz="4" w:space="0" w:color="FFFFFF"/>
        </w:pBdr>
        <w:shd w:val="clear" w:color="auto" w:fill="FFFFFF"/>
        <w:spacing w:before="120" w:after="120"/>
        <w:ind w:firstLine="720"/>
        <w:jc w:val="both"/>
        <w:rPr>
          <w:sz w:val="28"/>
          <w:szCs w:val="28"/>
        </w:rPr>
      </w:pPr>
      <w:r w:rsidRPr="00EF5BE6">
        <w:rPr>
          <w:sz w:val="28"/>
          <w:szCs w:val="28"/>
        </w:rPr>
        <w:t xml:space="preserve">Ví dụ: Trường Tiểu học có 15 lớp, tổng số tiết phải thực hiện/tuần là  501 tiết, định mức tiết dạy/tuần của giáo viên Tiểu học là 23 tiết/tuần thì tối thiểu phải có 501: 23 = 21,8 giáo viên.  </w:t>
      </w:r>
    </w:p>
    <w:p w14:paraId="47C19F37" w14:textId="77777777" w:rsidR="00897945" w:rsidRPr="00EF5BE6" w:rsidRDefault="003F2B26">
      <w:pPr>
        <w:pBdr>
          <w:top w:val="single" w:sz="4" w:space="0" w:color="FFFFFF"/>
          <w:left w:val="single" w:sz="4" w:space="0" w:color="FFFFFF"/>
          <w:bottom w:val="single" w:sz="4" w:space="3" w:color="FFFFFF"/>
          <w:right w:val="single" w:sz="4" w:space="0" w:color="FFFFFF"/>
        </w:pBdr>
        <w:shd w:val="clear" w:color="auto" w:fill="FFFFFF"/>
        <w:spacing w:before="120" w:after="120"/>
        <w:jc w:val="both"/>
      </w:pPr>
      <w:r w:rsidRPr="00EF5BE6">
        <w:rPr>
          <w:i/>
          <w:iCs/>
          <w:sz w:val="28"/>
          <w:szCs w:val="28"/>
        </w:rPr>
        <w:t>(Có bảng định mức số lượng số lượng giáo viên tối thiểu tại phụ lục 1a, 1b, 1c)</w:t>
      </w:r>
      <w:r w:rsidRPr="00EF5BE6">
        <w:rPr>
          <w:sz w:val="28"/>
          <w:szCs w:val="28"/>
        </w:rPr>
        <w:t>.</w:t>
      </w:r>
    </w:p>
    <w:p w14:paraId="6A05E90E" w14:textId="77777777" w:rsidR="00897945" w:rsidRPr="00EF5BE6" w:rsidRDefault="003F2B26">
      <w:pPr>
        <w:pBdr>
          <w:top w:val="single" w:sz="4" w:space="0" w:color="FFFFFF"/>
          <w:left w:val="single" w:sz="4" w:space="0" w:color="FFFFFF"/>
          <w:bottom w:val="single" w:sz="4" w:space="3" w:color="FFFFFF"/>
          <w:right w:val="single" w:sz="4" w:space="0" w:color="FFFFFF"/>
        </w:pBdr>
        <w:shd w:val="clear" w:color="auto" w:fill="FFFFFF"/>
        <w:spacing w:before="120" w:after="120"/>
        <w:ind w:firstLine="709"/>
        <w:jc w:val="both"/>
        <w:rPr>
          <w:i/>
          <w:iCs/>
          <w:sz w:val="28"/>
          <w:szCs w:val="28"/>
        </w:rPr>
      </w:pPr>
      <w:r w:rsidRPr="00EF5BE6">
        <w:rPr>
          <w:i/>
          <w:iCs/>
          <w:sz w:val="28"/>
          <w:szCs w:val="28"/>
        </w:rPr>
        <w:t>Trong điều kiện cơ cấu môn học ở mức hợp lý thì</w:t>
      </w:r>
      <w:r w:rsidRPr="00EF5BE6">
        <w:rPr>
          <w:b/>
          <w:bCs/>
          <w:i/>
          <w:iCs/>
          <w:sz w:val="28"/>
          <w:szCs w:val="28"/>
        </w:rPr>
        <w:t xml:space="preserve"> định mức số lượng giáo viên tối thiểu cần có theo số lớp </w:t>
      </w:r>
      <w:r w:rsidRPr="00EF5BE6">
        <w:rPr>
          <w:i/>
          <w:iCs/>
          <w:sz w:val="28"/>
          <w:szCs w:val="28"/>
        </w:rPr>
        <w:t xml:space="preserve">nói trên là cơ sở để xác định nhu cầu thực tế về số lượng giáo viên trong mỗi cơ sở giáo dục.   </w:t>
      </w:r>
    </w:p>
    <w:p w14:paraId="7FCAA363" w14:textId="77777777" w:rsidR="00897945" w:rsidRPr="00EF5BE6" w:rsidRDefault="003F2B26">
      <w:pPr>
        <w:pBdr>
          <w:top w:val="single" w:sz="4" w:space="0" w:color="FFFFFF"/>
          <w:left w:val="single" w:sz="4" w:space="0" w:color="FFFFFF"/>
          <w:bottom w:val="single" w:sz="4" w:space="3" w:color="FFFFFF"/>
          <w:right w:val="single" w:sz="4" w:space="0" w:color="FFFFFF"/>
        </w:pBdr>
        <w:shd w:val="clear" w:color="auto" w:fill="FFFFFF"/>
        <w:spacing w:before="120" w:after="120"/>
        <w:ind w:firstLine="709"/>
        <w:jc w:val="both"/>
      </w:pPr>
      <w:r w:rsidRPr="00EF5BE6">
        <w:rPr>
          <w:b/>
          <w:bCs/>
          <w:sz w:val="28"/>
          <w:szCs w:val="28"/>
          <w:lang w:val="vi-VN"/>
        </w:rPr>
        <w:t>2</w:t>
      </w:r>
      <w:r w:rsidRPr="00EF5BE6">
        <w:rPr>
          <w:b/>
          <w:bCs/>
          <w:sz w:val="28"/>
          <w:szCs w:val="28"/>
        </w:rPr>
        <w:t xml:space="preserve">.2. Thực trạng việc bố trí sĩ số học sinh/lớp để tính định mức giáo viên theo số lượng học sinh quy định tại khoản 2 Điều 3, Thông tư số 20/2023/TT-BGDĐT </w:t>
      </w:r>
    </w:p>
    <w:p w14:paraId="1BEAFCFC" w14:textId="77777777" w:rsidR="00897945" w:rsidRPr="00EF5BE6" w:rsidRDefault="003F2B26">
      <w:pPr>
        <w:pBdr>
          <w:top w:val="single" w:sz="4" w:space="0" w:color="FFFFFF"/>
          <w:left w:val="single" w:sz="4" w:space="0" w:color="FFFFFF"/>
          <w:bottom w:val="single" w:sz="4" w:space="3" w:color="FFFFFF"/>
          <w:right w:val="single" w:sz="4" w:space="0" w:color="FFFFFF"/>
        </w:pBdr>
        <w:shd w:val="clear" w:color="auto" w:fill="FFFFFF"/>
        <w:spacing w:before="120" w:after="120"/>
        <w:ind w:firstLine="709"/>
        <w:jc w:val="both"/>
        <w:rPr>
          <w:sz w:val="28"/>
          <w:szCs w:val="28"/>
        </w:rPr>
      </w:pPr>
      <w:r w:rsidRPr="00EF5BE6">
        <w:rPr>
          <w:sz w:val="28"/>
          <w:szCs w:val="28"/>
        </w:rPr>
        <w:t>Qua rà soát trên các phụ lục tổng hợp, khối Tiểu học, THCS và THPT toàn tỉnh có 481 đơn vị/cấp học; trong đó 242 đơn vị có cấp tiểu học, 214 đơn vị có cấp THCS và 25 trường THPT. Phần lớn đơn vị có bình quân học sinh/lớp thấp hơn chuẩn vùng; chỉ một bộ phận nhỏ có bình quân cao hơn chuẩn vùng.</w:t>
      </w:r>
    </w:p>
    <w:p w14:paraId="20F8184E" w14:textId="77777777" w:rsidR="00897945" w:rsidRPr="00EF5BE6" w:rsidRDefault="00897945">
      <w:pPr>
        <w:pBdr>
          <w:top w:val="single" w:sz="4" w:space="0" w:color="FFFFFF"/>
          <w:left w:val="single" w:sz="4" w:space="0" w:color="FFFFFF"/>
          <w:bottom w:val="single" w:sz="4" w:space="3" w:color="FFFFFF"/>
          <w:right w:val="single" w:sz="4" w:space="0" w:color="FFFFFF"/>
        </w:pBdr>
        <w:shd w:val="clear" w:color="auto" w:fill="FFFFFF"/>
        <w:spacing w:before="60" w:after="60"/>
        <w:ind w:firstLine="709"/>
        <w:jc w:val="both"/>
        <w:rPr>
          <w:sz w:val="28"/>
          <w:szCs w:val="28"/>
        </w:rPr>
      </w:pPr>
    </w:p>
    <w:p w14:paraId="68C92A1F" w14:textId="77777777" w:rsidR="00897945" w:rsidRPr="00EF5BE6" w:rsidRDefault="003F2B26">
      <w:pPr>
        <w:spacing w:after="120"/>
        <w:jc w:val="center"/>
        <w:rPr>
          <w:b/>
          <w:sz w:val="28"/>
          <w:szCs w:val="28"/>
        </w:rPr>
      </w:pPr>
      <w:r w:rsidRPr="00EF5BE6">
        <w:rPr>
          <w:b/>
          <w:sz w:val="28"/>
          <w:szCs w:val="28"/>
        </w:rPr>
        <w:lastRenderedPageBreak/>
        <w:t xml:space="preserve">Bảng 1. Tổng hợp chênh lệch bình quân học sinh/lớp </w:t>
      </w:r>
    </w:p>
    <w:tbl>
      <w:tblPr>
        <w:tblW w:w="9107" w:type="dxa"/>
        <w:jc w:val="center"/>
        <w:tblLayout w:type="fixed"/>
        <w:tblLook w:val="0000" w:firstRow="0" w:lastRow="0" w:firstColumn="0" w:lastColumn="0" w:noHBand="0" w:noVBand="0"/>
      </w:tblPr>
      <w:tblGrid>
        <w:gridCol w:w="1276"/>
        <w:gridCol w:w="1297"/>
        <w:gridCol w:w="1310"/>
        <w:gridCol w:w="1310"/>
        <w:gridCol w:w="1310"/>
        <w:gridCol w:w="1298"/>
        <w:gridCol w:w="1306"/>
      </w:tblGrid>
      <w:tr w:rsidR="00EF5BE6" w:rsidRPr="00EF5BE6" w14:paraId="0C9C35A0" w14:textId="77777777">
        <w:trPr>
          <w:trHeight w:val="432"/>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61D389" w14:textId="77777777" w:rsidR="00897945" w:rsidRPr="00EF5BE6" w:rsidRDefault="003F2B26">
            <w:pPr>
              <w:jc w:val="center"/>
              <w:rPr>
                <w:sz w:val="26"/>
                <w:szCs w:val="26"/>
              </w:rPr>
            </w:pPr>
            <w:r w:rsidRPr="00EF5BE6">
              <w:rPr>
                <w:b/>
                <w:sz w:val="26"/>
                <w:szCs w:val="26"/>
              </w:rPr>
              <w:t>Cấp học</w:t>
            </w:r>
          </w:p>
        </w:tc>
        <w:tc>
          <w:tcPr>
            <w:tcW w:w="129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FCF44E" w14:textId="77777777" w:rsidR="00897945" w:rsidRPr="00EF5BE6" w:rsidRDefault="003F2B26">
            <w:pPr>
              <w:jc w:val="center"/>
              <w:rPr>
                <w:sz w:val="26"/>
                <w:szCs w:val="26"/>
              </w:rPr>
            </w:pPr>
            <w:r w:rsidRPr="00EF5BE6">
              <w:rPr>
                <w:b/>
                <w:sz w:val="26"/>
                <w:szCs w:val="26"/>
              </w:rPr>
              <w:t>Số đơn vị</w:t>
            </w:r>
          </w:p>
        </w:tc>
        <w:tc>
          <w:tcPr>
            <w:tcW w:w="1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351D65" w14:textId="77777777" w:rsidR="00897945" w:rsidRPr="00EF5BE6" w:rsidRDefault="003F2B26">
            <w:pPr>
              <w:jc w:val="center"/>
              <w:rPr>
                <w:sz w:val="26"/>
                <w:szCs w:val="26"/>
              </w:rPr>
            </w:pPr>
            <w:r w:rsidRPr="00EF5BE6">
              <w:rPr>
                <w:b/>
                <w:sz w:val="26"/>
                <w:szCs w:val="26"/>
              </w:rPr>
              <w:t>Cao hơn chuẩn vùng</w:t>
            </w:r>
          </w:p>
        </w:tc>
        <w:tc>
          <w:tcPr>
            <w:tcW w:w="1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B562FC" w14:textId="77777777" w:rsidR="00897945" w:rsidRPr="00EF5BE6" w:rsidRDefault="003F2B26">
            <w:pPr>
              <w:jc w:val="center"/>
              <w:rPr>
                <w:sz w:val="26"/>
                <w:szCs w:val="26"/>
              </w:rPr>
            </w:pPr>
            <w:r w:rsidRPr="00EF5BE6">
              <w:rPr>
                <w:b/>
                <w:sz w:val="26"/>
                <w:szCs w:val="26"/>
              </w:rPr>
              <w:t>Bằng chuẩn vùng</w:t>
            </w:r>
          </w:p>
        </w:tc>
        <w:tc>
          <w:tcPr>
            <w:tcW w:w="1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A35FB2" w14:textId="77777777" w:rsidR="00897945" w:rsidRPr="00EF5BE6" w:rsidRDefault="003F2B26">
            <w:pPr>
              <w:jc w:val="center"/>
              <w:rPr>
                <w:sz w:val="26"/>
                <w:szCs w:val="26"/>
              </w:rPr>
            </w:pPr>
            <w:r w:rsidRPr="00EF5BE6">
              <w:rPr>
                <w:b/>
                <w:sz w:val="26"/>
                <w:szCs w:val="26"/>
              </w:rPr>
              <w:t>Thấp hơn chuẩn vùng</w:t>
            </w:r>
          </w:p>
        </w:tc>
        <w:tc>
          <w:tcPr>
            <w:tcW w:w="129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9B1D0F" w14:textId="77777777" w:rsidR="00897945" w:rsidRPr="00EF5BE6" w:rsidRDefault="003F2B26">
            <w:pPr>
              <w:jc w:val="center"/>
              <w:rPr>
                <w:sz w:val="26"/>
                <w:szCs w:val="26"/>
              </w:rPr>
            </w:pPr>
            <w:r w:rsidRPr="00EF5BE6">
              <w:rPr>
                <w:b/>
                <w:sz w:val="26"/>
                <w:szCs w:val="26"/>
              </w:rPr>
              <w:t>Cao hơn từ 3 trở lên</w:t>
            </w:r>
          </w:p>
        </w:tc>
        <w:tc>
          <w:tcPr>
            <w:tcW w:w="130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B6A9C8" w14:textId="77777777" w:rsidR="00897945" w:rsidRPr="00EF5BE6" w:rsidRDefault="003F2B26">
            <w:pPr>
              <w:jc w:val="center"/>
              <w:rPr>
                <w:sz w:val="26"/>
                <w:szCs w:val="26"/>
              </w:rPr>
            </w:pPr>
            <w:r w:rsidRPr="00EF5BE6">
              <w:rPr>
                <w:b/>
                <w:sz w:val="26"/>
                <w:szCs w:val="26"/>
              </w:rPr>
              <w:t>Thấp hơn từ 3 trở lên</w:t>
            </w:r>
          </w:p>
        </w:tc>
      </w:tr>
      <w:tr w:rsidR="00EF5BE6" w:rsidRPr="00EF5BE6" w14:paraId="7CCA02C0" w14:textId="77777777">
        <w:trPr>
          <w:trHeight w:val="432"/>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5FC1F80A" w14:textId="77777777" w:rsidR="00897945" w:rsidRPr="00EF5BE6" w:rsidRDefault="003F2B26">
            <w:pPr>
              <w:rPr>
                <w:sz w:val="26"/>
                <w:szCs w:val="26"/>
              </w:rPr>
            </w:pPr>
            <w:r w:rsidRPr="00EF5BE6">
              <w:rPr>
                <w:sz w:val="26"/>
                <w:szCs w:val="26"/>
              </w:rPr>
              <w:t>Tiểu học</w:t>
            </w:r>
          </w:p>
        </w:tc>
        <w:tc>
          <w:tcPr>
            <w:tcW w:w="1297" w:type="dxa"/>
            <w:tcBorders>
              <w:top w:val="single" w:sz="4" w:space="0" w:color="000000"/>
              <w:left w:val="single" w:sz="4" w:space="0" w:color="000000"/>
              <w:bottom w:val="single" w:sz="4" w:space="0" w:color="000000"/>
              <w:right w:val="single" w:sz="4" w:space="0" w:color="000000"/>
            </w:tcBorders>
            <w:vAlign w:val="center"/>
          </w:tcPr>
          <w:p w14:paraId="2F558B53" w14:textId="77777777" w:rsidR="00897945" w:rsidRPr="00EF5BE6" w:rsidRDefault="003F2B26">
            <w:pPr>
              <w:rPr>
                <w:sz w:val="26"/>
                <w:szCs w:val="26"/>
              </w:rPr>
            </w:pPr>
            <w:r w:rsidRPr="00EF5BE6">
              <w:rPr>
                <w:sz w:val="26"/>
                <w:szCs w:val="26"/>
              </w:rPr>
              <w:t>242</w:t>
            </w:r>
          </w:p>
        </w:tc>
        <w:tc>
          <w:tcPr>
            <w:tcW w:w="1310" w:type="dxa"/>
            <w:tcBorders>
              <w:top w:val="single" w:sz="4" w:space="0" w:color="000000"/>
              <w:left w:val="single" w:sz="4" w:space="0" w:color="000000"/>
              <w:bottom w:val="single" w:sz="4" w:space="0" w:color="000000"/>
              <w:right w:val="single" w:sz="4" w:space="0" w:color="000000"/>
            </w:tcBorders>
            <w:vAlign w:val="center"/>
          </w:tcPr>
          <w:p w14:paraId="7FCEB402" w14:textId="77777777" w:rsidR="00897945" w:rsidRPr="00EF5BE6" w:rsidRDefault="003F2B26">
            <w:pPr>
              <w:jc w:val="center"/>
              <w:rPr>
                <w:sz w:val="26"/>
                <w:szCs w:val="26"/>
              </w:rPr>
            </w:pPr>
            <w:r w:rsidRPr="00EF5BE6">
              <w:rPr>
                <w:sz w:val="26"/>
                <w:szCs w:val="26"/>
              </w:rPr>
              <w:t>59</w:t>
            </w:r>
          </w:p>
        </w:tc>
        <w:tc>
          <w:tcPr>
            <w:tcW w:w="1310" w:type="dxa"/>
            <w:tcBorders>
              <w:top w:val="single" w:sz="4" w:space="0" w:color="000000"/>
              <w:left w:val="single" w:sz="4" w:space="0" w:color="000000"/>
              <w:bottom w:val="single" w:sz="4" w:space="0" w:color="000000"/>
              <w:right w:val="single" w:sz="4" w:space="0" w:color="000000"/>
            </w:tcBorders>
            <w:vAlign w:val="center"/>
          </w:tcPr>
          <w:p w14:paraId="37DCAE28" w14:textId="77777777" w:rsidR="00897945" w:rsidRPr="00EF5BE6" w:rsidRDefault="003F2B26">
            <w:pPr>
              <w:jc w:val="center"/>
              <w:rPr>
                <w:sz w:val="26"/>
                <w:szCs w:val="26"/>
              </w:rPr>
            </w:pPr>
            <w:r w:rsidRPr="00EF5BE6">
              <w:rPr>
                <w:sz w:val="26"/>
                <w:szCs w:val="26"/>
              </w:rPr>
              <w:t>2</w:t>
            </w:r>
          </w:p>
        </w:tc>
        <w:tc>
          <w:tcPr>
            <w:tcW w:w="1310" w:type="dxa"/>
            <w:tcBorders>
              <w:top w:val="single" w:sz="4" w:space="0" w:color="000000"/>
              <w:left w:val="single" w:sz="4" w:space="0" w:color="000000"/>
              <w:bottom w:val="single" w:sz="4" w:space="0" w:color="000000"/>
              <w:right w:val="single" w:sz="4" w:space="0" w:color="000000"/>
            </w:tcBorders>
            <w:vAlign w:val="center"/>
          </w:tcPr>
          <w:p w14:paraId="28121112" w14:textId="77777777" w:rsidR="00897945" w:rsidRPr="00EF5BE6" w:rsidRDefault="003F2B26">
            <w:pPr>
              <w:jc w:val="center"/>
              <w:rPr>
                <w:sz w:val="26"/>
                <w:szCs w:val="26"/>
              </w:rPr>
            </w:pPr>
            <w:r w:rsidRPr="00EF5BE6">
              <w:rPr>
                <w:sz w:val="26"/>
                <w:szCs w:val="26"/>
              </w:rPr>
              <w:t>181</w:t>
            </w:r>
          </w:p>
        </w:tc>
        <w:tc>
          <w:tcPr>
            <w:tcW w:w="1298" w:type="dxa"/>
            <w:tcBorders>
              <w:top w:val="single" w:sz="4" w:space="0" w:color="000000"/>
              <w:left w:val="single" w:sz="4" w:space="0" w:color="000000"/>
              <w:bottom w:val="single" w:sz="4" w:space="0" w:color="000000"/>
              <w:right w:val="single" w:sz="4" w:space="0" w:color="000000"/>
            </w:tcBorders>
            <w:vAlign w:val="center"/>
          </w:tcPr>
          <w:p w14:paraId="58259F87" w14:textId="77777777" w:rsidR="00897945" w:rsidRPr="00EF5BE6" w:rsidRDefault="003F2B26">
            <w:pPr>
              <w:jc w:val="center"/>
              <w:rPr>
                <w:sz w:val="26"/>
                <w:szCs w:val="26"/>
              </w:rPr>
            </w:pPr>
            <w:r w:rsidRPr="00EF5BE6">
              <w:rPr>
                <w:sz w:val="26"/>
                <w:szCs w:val="26"/>
              </w:rPr>
              <w:t>35</w:t>
            </w:r>
          </w:p>
        </w:tc>
        <w:tc>
          <w:tcPr>
            <w:tcW w:w="1306" w:type="dxa"/>
            <w:tcBorders>
              <w:top w:val="single" w:sz="4" w:space="0" w:color="000000"/>
              <w:left w:val="single" w:sz="4" w:space="0" w:color="000000"/>
              <w:bottom w:val="single" w:sz="4" w:space="0" w:color="000000"/>
              <w:right w:val="single" w:sz="4" w:space="0" w:color="000000"/>
            </w:tcBorders>
            <w:vAlign w:val="center"/>
          </w:tcPr>
          <w:p w14:paraId="3665DC87" w14:textId="77777777" w:rsidR="00897945" w:rsidRPr="00EF5BE6" w:rsidRDefault="003F2B26">
            <w:pPr>
              <w:jc w:val="center"/>
              <w:rPr>
                <w:sz w:val="26"/>
                <w:szCs w:val="26"/>
              </w:rPr>
            </w:pPr>
            <w:r w:rsidRPr="00EF5BE6">
              <w:rPr>
                <w:sz w:val="26"/>
                <w:szCs w:val="26"/>
              </w:rPr>
              <w:t>143</w:t>
            </w:r>
          </w:p>
        </w:tc>
      </w:tr>
      <w:tr w:rsidR="00EF5BE6" w:rsidRPr="00EF5BE6" w14:paraId="2AF37691" w14:textId="77777777">
        <w:trPr>
          <w:trHeight w:val="432"/>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6CD88C8A" w14:textId="77777777" w:rsidR="00897945" w:rsidRPr="00EF5BE6" w:rsidRDefault="003F2B26">
            <w:pPr>
              <w:rPr>
                <w:sz w:val="26"/>
                <w:szCs w:val="26"/>
              </w:rPr>
            </w:pPr>
            <w:r w:rsidRPr="00EF5BE6">
              <w:rPr>
                <w:sz w:val="26"/>
                <w:szCs w:val="26"/>
              </w:rPr>
              <w:t>THCS</w:t>
            </w:r>
          </w:p>
        </w:tc>
        <w:tc>
          <w:tcPr>
            <w:tcW w:w="1297" w:type="dxa"/>
            <w:tcBorders>
              <w:top w:val="single" w:sz="4" w:space="0" w:color="000000"/>
              <w:left w:val="single" w:sz="4" w:space="0" w:color="000000"/>
              <w:bottom w:val="single" w:sz="4" w:space="0" w:color="000000"/>
              <w:right w:val="single" w:sz="4" w:space="0" w:color="000000"/>
            </w:tcBorders>
            <w:vAlign w:val="center"/>
          </w:tcPr>
          <w:p w14:paraId="4A946FA9" w14:textId="77777777" w:rsidR="00897945" w:rsidRPr="00EF5BE6" w:rsidRDefault="003F2B26">
            <w:pPr>
              <w:rPr>
                <w:sz w:val="26"/>
                <w:szCs w:val="26"/>
              </w:rPr>
            </w:pPr>
            <w:r w:rsidRPr="00EF5BE6">
              <w:rPr>
                <w:sz w:val="26"/>
                <w:szCs w:val="26"/>
              </w:rPr>
              <w:t>214</w:t>
            </w:r>
          </w:p>
        </w:tc>
        <w:tc>
          <w:tcPr>
            <w:tcW w:w="1310" w:type="dxa"/>
            <w:tcBorders>
              <w:top w:val="single" w:sz="4" w:space="0" w:color="000000"/>
              <w:left w:val="single" w:sz="4" w:space="0" w:color="000000"/>
              <w:bottom w:val="single" w:sz="4" w:space="0" w:color="000000"/>
              <w:right w:val="single" w:sz="4" w:space="0" w:color="000000"/>
            </w:tcBorders>
            <w:vAlign w:val="center"/>
          </w:tcPr>
          <w:p w14:paraId="3B8C8508" w14:textId="77777777" w:rsidR="00897945" w:rsidRPr="00EF5BE6" w:rsidRDefault="003F2B26">
            <w:pPr>
              <w:jc w:val="center"/>
              <w:rPr>
                <w:sz w:val="26"/>
                <w:szCs w:val="26"/>
              </w:rPr>
            </w:pPr>
            <w:r w:rsidRPr="00EF5BE6">
              <w:rPr>
                <w:sz w:val="26"/>
                <w:szCs w:val="26"/>
              </w:rPr>
              <w:t>33</w:t>
            </w:r>
          </w:p>
        </w:tc>
        <w:tc>
          <w:tcPr>
            <w:tcW w:w="1310" w:type="dxa"/>
            <w:tcBorders>
              <w:top w:val="single" w:sz="4" w:space="0" w:color="000000"/>
              <w:left w:val="single" w:sz="4" w:space="0" w:color="000000"/>
              <w:bottom w:val="single" w:sz="4" w:space="0" w:color="000000"/>
              <w:right w:val="single" w:sz="4" w:space="0" w:color="000000"/>
            </w:tcBorders>
            <w:vAlign w:val="center"/>
          </w:tcPr>
          <w:p w14:paraId="18D84732" w14:textId="77777777" w:rsidR="00897945" w:rsidRPr="00EF5BE6" w:rsidRDefault="003F2B26">
            <w:pPr>
              <w:jc w:val="center"/>
              <w:rPr>
                <w:sz w:val="26"/>
                <w:szCs w:val="26"/>
              </w:rPr>
            </w:pPr>
            <w:r w:rsidRPr="00EF5BE6">
              <w:rPr>
                <w:sz w:val="26"/>
                <w:szCs w:val="26"/>
              </w:rPr>
              <w:t>1</w:t>
            </w:r>
          </w:p>
        </w:tc>
        <w:tc>
          <w:tcPr>
            <w:tcW w:w="1310" w:type="dxa"/>
            <w:tcBorders>
              <w:top w:val="single" w:sz="4" w:space="0" w:color="000000"/>
              <w:left w:val="single" w:sz="4" w:space="0" w:color="000000"/>
              <w:bottom w:val="single" w:sz="4" w:space="0" w:color="000000"/>
              <w:right w:val="single" w:sz="4" w:space="0" w:color="000000"/>
            </w:tcBorders>
            <w:vAlign w:val="center"/>
          </w:tcPr>
          <w:p w14:paraId="3C3000FC" w14:textId="77777777" w:rsidR="00897945" w:rsidRPr="00EF5BE6" w:rsidRDefault="003F2B26">
            <w:pPr>
              <w:jc w:val="center"/>
              <w:rPr>
                <w:sz w:val="26"/>
                <w:szCs w:val="26"/>
              </w:rPr>
            </w:pPr>
            <w:r w:rsidRPr="00EF5BE6">
              <w:rPr>
                <w:sz w:val="26"/>
                <w:szCs w:val="26"/>
              </w:rPr>
              <w:t>180</w:t>
            </w:r>
          </w:p>
        </w:tc>
        <w:tc>
          <w:tcPr>
            <w:tcW w:w="1298" w:type="dxa"/>
            <w:tcBorders>
              <w:top w:val="single" w:sz="4" w:space="0" w:color="000000"/>
              <w:left w:val="single" w:sz="4" w:space="0" w:color="000000"/>
              <w:bottom w:val="single" w:sz="4" w:space="0" w:color="000000"/>
              <w:right w:val="single" w:sz="4" w:space="0" w:color="000000"/>
            </w:tcBorders>
            <w:vAlign w:val="center"/>
          </w:tcPr>
          <w:p w14:paraId="18A2A9C0" w14:textId="77777777" w:rsidR="00897945" w:rsidRPr="00EF5BE6" w:rsidRDefault="003F2B26">
            <w:pPr>
              <w:jc w:val="center"/>
              <w:rPr>
                <w:sz w:val="26"/>
                <w:szCs w:val="26"/>
              </w:rPr>
            </w:pPr>
            <w:r w:rsidRPr="00EF5BE6">
              <w:rPr>
                <w:sz w:val="26"/>
                <w:szCs w:val="26"/>
              </w:rPr>
              <w:t>15</w:t>
            </w:r>
          </w:p>
        </w:tc>
        <w:tc>
          <w:tcPr>
            <w:tcW w:w="1306" w:type="dxa"/>
            <w:tcBorders>
              <w:top w:val="single" w:sz="4" w:space="0" w:color="000000"/>
              <w:left w:val="single" w:sz="4" w:space="0" w:color="000000"/>
              <w:bottom w:val="single" w:sz="4" w:space="0" w:color="000000"/>
              <w:right w:val="single" w:sz="4" w:space="0" w:color="000000"/>
            </w:tcBorders>
            <w:vAlign w:val="center"/>
          </w:tcPr>
          <w:p w14:paraId="3356FB4D" w14:textId="77777777" w:rsidR="00897945" w:rsidRPr="00EF5BE6" w:rsidRDefault="003F2B26">
            <w:pPr>
              <w:jc w:val="center"/>
              <w:rPr>
                <w:sz w:val="26"/>
                <w:szCs w:val="26"/>
              </w:rPr>
            </w:pPr>
            <w:r w:rsidRPr="00EF5BE6">
              <w:rPr>
                <w:sz w:val="26"/>
                <w:szCs w:val="26"/>
              </w:rPr>
              <w:t>134</w:t>
            </w:r>
          </w:p>
        </w:tc>
      </w:tr>
      <w:tr w:rsidR="00EF5BE6" w:rsidRPr="00EF5BE6" w14:paraId="4E9B2F74" w14:textId="77777777">
        <w:trPr>
          <w:trHeight w:val="432"/>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591857FD" w14:textId="77777777" w:rsidR="00897945" w:rsidRPr="00EF5BE6" w:rsidRDefault="003F2B26">
            <w:pPr>
              <w:rPr>
                <w:sz w:val="26"/>
                <w:szCs w:val="26"/>
              </w:rPr>
            </w:pPr>
            <w:r w:rsidRPr="00EF5BE6">
              <w:rPr>
                <w:sz w:val="26"/>
                <w:szCs w:val="26"/>
              </w:rPr>
              <w:t>THPT</w:t>
            </w:r>
          </w:p>
        </w:tc>
        <w:tc>
          <w:tcPr>
            <w:tcW w:w="1297" w:type="dxa"/>
            <w:tcBorders>
              <w:top w:val="single" w:sz="4" w:space="0" w:color="000000"/>
              <w:left w:val="single" w:sz="4" w:space="0" w:color="000000"/>
              <w:bottom w:val="single" w:sz="4" w:space="0" w:color="000000"/>
              <w:right w:val="single" w:sz="4" w:space="0" w:color="000000"/>
            </w:tcBorders>
            <w:vAlign w:val="center"/>
          </w:tcPr>
          <w:p w14:paraId="15F47169" w14:textId="77777777" w:rsidR="00897945" w:rsidRPr="00EF5BE6" w:rsidRDefault="003F2B26">
            <w:pPr>
              <w:rPr>
                <w:sz w:val="26"/>
                <w:szCs w:val="26"/>
              </w:rPr>
            </w:pPr>
            <w:r w:rsidRPr="00EF5BE6">
              <w:rPr>
                <w:sz w:val="26"/>
                <w:szCs w:val="26"/>
              </w:rPr>
              <w:t>25</w:t>
            </w:r>
          </w:p>
        </w:tc>
        <w:tc>
          <w:tcPr>
            <w:tcW w:w="1310" w:type="dxa"/>
            <w:tcBorders>
              <w:top w:val="single" w:sz="4" w:space="0" w:color="000000"/>
              <w:left w:val="single" w:sz="4" w:space="0" w:color="000000"/>
              <w:bottom w:val="single" w:sz="4" w:space="0" w:color="000000"/>
              <w:right w:val="single" w:sz="4" w:space="0" w:color="000000"/>
            </w:tcBorders>
            <w:vAlign w:val="center"/>
          </w:tcPr>
          <w:p w14:paraId="5DAF7D38" w14:textId="77777777" w:rsidR="00897945" w:rsidRPr="00EF5BE6" w:rsidRDefault="003F2B26">
            <w:pPr>
              <w:jc w:val="center"/>
              <w:rPr>
                <w:sz w:val="26"/>
                <w:szCs w:val="26"/>
              </w:rPr>
            </w:pPr>
            <w:r w:rsidRPr="00EF5BE6">
              <w:rPr>
                <w:sz w:val="26"/>
                <w:szCs w:val="26"/>
              </w:rPr>
              <w:t>12</w:t>
            </w:r>
          </w:p>
        </w:tc>
        <w:tc>
          <w:tcPr>
            <w:tcW w:w="1310" w:type="dxa"/>
            <w:tcBorders>
              <w:top w:val="single" w:sz="4" w:space="0" w:color="000000"/>
              <w:left w:val="single" w:sz="4" w:space="0" w:color="000000"/>
              <w:bottom w:val="single" w:sz="4" w:space="0" w:color="000000"/>
              <w:right w:val="single" w:sz="4" w:space="0" w:color="000000"/>
            </w:tcBorders>
            <w:vAlign w:val="center"/>
          </w:tcPr>
          <w:p w14:paraId="3063B066" w14:textId="77777777" w:rsidR="00897945" w:rsidRPr="00EF5BE6" w:rsidRDefault="003F2B26">
            <w:pPr>
              <w:jc w:val="center"/>
              <w:rPr>
                <w:sz w:val="26"/>
                <w:szCs w:val="26"/>
              </w:rPr>
            </w:pPr>
            <w:r w:rsidRPr="00EF5BE6">
              <w:rPr>
                <w:sz w:val="26"/>
                <w:szCs w:val="26"/>
              </w:rPr>
              <w:t>1</w:t>
            </w:r>
          </w:p>
        </w:tc>
        <w:tc>
          <w:tcPr>
            <w:tcW w:w="1310" w:type="dxa"/>
            <w:tcBorders>
              <w:top w:val="single" w:sz="4" w:space="0" w:color="000000"/>
              <w:left w:val="single" w:sz="4" w:space="0" w:color="000000"/>
              <w:bottom w:val="single" w:sz="4" w:space="0" w:color="000000"/>
              <w:right w:val="single" w:sz="4" w:space="0" w:color="000000"/>
            </w:tcBorders>
            <w:vAlign w:val="center"/>
          </w:tcPr>
          <w:p w14:paraId="7B7317D6" w14:textId="77777777" w:rsidR="00897945" w:rsidRPr="00EF5BE6" w:rsidRDefault="003F2B26">
            <w:pPr>
              <w:jc w:val="center"/>
              <w:rPr>
                <w:sz w:val="26"/>
                <w:szCs w:val="26"/>
              </w:rPr>
            </w:pPr>
            <w:r w:rsidRPr="00EF5BE6">
              <w:rPr>
                <w:sz w:val="26"/>
                <w:szCs w:val="26"/>
              </w:rPr>
              <w:t>12</w:t>
            </w:r>
          </w:p>
        </w:tc>
        <w:tc>
          <w:tcPr>
            <w:tcW w:w="1298" w:type="dxa"/>
            <w:tcBorders>
              <w:top w:val="single" w:sz="4" w:space="0" w:color="000000"/>
              <w:left w:val="single" w:sz="4" w:space="0" w:color="000000"/>
              <w:bottom w:val="single" w:sz="4" w:space="0" w:color="000000"/>
              <w:right w:val="single" w:sz="4" w:space="0" w:color="000000"/>
            </w:tcBorders>
            <w:vAlign w:val="center"/>
          </w:tcPr>
          <w:p w14:paraId="09666455" w14:textId="77777777" w:rsidR="00897945" w:rsidRPr="00EF5BE6" w:rsidRDefault="003F2B26">
            <w:pPr>
              <w:jc w:val="center"/>
              <w:rPr>
                <w:sz w:val="26"/>
                <w:szCs w:val="26"/>
              </w:rPr>
            </w:pPr>
            <w:r w:rsidRPr="00EF5BE6">
              <w:rPr>
                <w:sz w:val="26"/>
                <w:szCs w:val="26"/>
              </w:rPr>
              <w:t>1</w:t>
            </w:r>
          </w:p>
        </w:tc>
        <w:tc>
          <w:tcPr>
            <w:tcW w:w="1306" w:type="dxa"/>
            <w:tcBorders>
              <w:top w:val="single" w:sz="4" w:space="0" w:color="000000"/>
              <w:left w:val="single" w:sz="4" w:space="0" w:color="000000"/>
              <w:bottom w:val="single" w:sz="4" w:space="0" w:color="000000"/>
              <w:right w:val="single" w:sz="4" w:space="0" w:color="000000"/>
            </w:tcBorders>
            <w:vAlign w:val="center"/>
          </w:tcPr>
          <w:p w14:paraId="3823C076" w14:textId="77777777" w:rsidR="00897945" w:rsidRPr="00EF5BE6" w:rsidRDefault="003F2B26">
            <w:pPr>
              <w:jc w:val="center"/>
              <w:rPr>
                <w:sz w:val="26"/>
                <w:szCs w:val="26"/>
              </w:rPr>
            </w:pPr>
            <w:r w:rsidRPr="00EF5BE6">
              <w:rPr>
                <w:sz w:val="26"/>
                <w:szCs w:val="26"/>
              </w:rPr>
              <w:t>3</w:t>
            </w:r>
          </w:p>
        </w:tc>
      </w:tr>
      <w:tr w:rsidR="00897945" w:rsidRPr="00EF5BE6" w14:paraId="70F51E47" w14:textId="77777777">
        <w:trPr>
          <w:trHeight w:val="432"/>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32786502" w14:textId="77777777" w:rsidR="00897945" w:rsidRPr="00EF5BE6" w:rsidRDefault="003F2B26">
            <w:pPr>
              <w:rPr>
                <w:sz w:val="26"/>
                <w:szCs w:val="26"/>
              </w:rPr>
            </w:pPr>
            <w:r w:rsidRPr="00EF5BE6">
              <w:rPr>
                <w:sz w:val="26"/>
                <w:szCs w:val="26"/>
              </w:rPr>
              <w:t xml:space="preserve">Tổng </w:t>
            </w:r>
          </w:p>
        </w:tc>
        <w:tc>
          <w:tcPr>
            <w:tcW w:w="1297" w:type="dxa"/>
            <w:tcBorders>
              <w:top w:val="single" w:sz="4" w:space="0" w:color="000000"/>
              <w:left w:val="single" w:sz="4" w:space="0" w:color="000000"/>
              <w:bottom w:val="single" w:sz="4" w:space="0" w:color="000000"/>
              <w:right w:val="single" w:sz="4" w:space="0" w:color="000000"/>
            </w:tcBorders>
            <w:vAlign w:val="center"/>
          </w:tcPr>
          <w:p w14:paraId="4FC7DED5" w14:textId="77777777" w:rsidR="00897945" w:rsidRPr="00EF5BE6" w:rsidRDefault="003F2B26">
            <w:pPr>
              <w:rPr>
                <w:sz w:val="26"/>
                <w:szCs w:val="26"/>
              </w:rPr>
            </w:pPr>
            <w:r w:rsidRPr="00EF5BE6">
              <w:rPr>
                <w:sz w:val="26"/>
                <w:szCs w:val="26"/>
              </w:rPr>
              <w:t>481</w:t>
            </w:r>
          </w:p>
        </w:tc>
        <w:tc>
          <w:tcPr>
            <w:tcW w:w="1310" w:type="dxa"/>
            <w:tcBorders>
              <w:top w:val="single" w:sz="4" w:space="0" w:color="000000"/>
              <w:left w:val="single" w:sz="4" w:space="0" w:color="000000"/>
              <w:bottom w:val="single" w:sz="4" w:space="0" w:color="000000"/>
              <w:right w:val="single" w:sz="4" w:space="0" w:color="000000"/>
            </w:tcBorders>
            <w:vAlign w:val="center"/>
          </w:tcPr>
          <w:p w14:paraId="41BC7ACE" w14:textId="77777777" w:rsidR="00897945" w:rsidRPr="00EF5BE6" w:rsidRDefault="003F2B26">
            <w:pPr>
              <w:jc w:val="center"/>
              <w:rPr>
                <w:sz w:val="26"/>
                <w:szCs w:val="26"/>
              </w:rPr>
            </w:pPr>
            <w:r w:rsidRPr="00EF5BE6">
              <w:rPr>
                <w:sz w:val="26"/>
                <w:szCs w:val="26"/>
              </w:rPr>
              <w:t>104</w:t>
            </w:r>
          </w:p>
        </w:tc>
        <w:tc>
          <w:tcPr>
            <w:tcW w:w="1310" w:type="dxa"/>
            <w:tcBorders>
              <w:top w:val="single" w:sz="4" w:space="0" w:color="000000"/>
              <w:left w:val="single" w:sz="4" w:space="0" w:color="000000"/>
              <w:bottom w:val="single" w:sz="4" w:space="0" w:color="000000"/>
              <w:right w:val="single" w:sz="4" w:space="0" w:color="000000"/>
            </w:tcBorders>
            <w:vAlign w:val="center"/>
          </w:tcPr>
          <w:p w14:paraId="76BFFA1D" w14:textId="77777777" w:rsidR="00897945" w:rsidRPr="00EF5BE6" w:rsidRDefault="003F2B26">
            <w:pPr>
              <w:jc w:val="center"/>
              <w:rPr>
                <w:sz w:val="26"/>
                <w:szCs w:val="26"/>
              </w:rPr>
            </w:pPr>
            <w:r w:rsidRPr="00EF5BE6">
              <w:rPr>
                <w:sz w:val="26"/>
                <w:szCs w:val="26"/>
              </w:rPr>
              <w:t>4</w:t>
            </w:r>
          </w:p>
        </w:tc>
        <w:tc>
          <w:tcPr>
            <w:tcW w:w="1310" w:type="dxa"/>
            <w:tcBorders>
              <w:top w:val="single" w:sz="4" w:space="0" w:color="000000"/>
              <w:left w:val="single" w:sz="4" w:space="0" w:color="000000"/>
              <w:bottom w:val="single" w:sz="4" w:space="0" w:color="000000"/>
              <w:right w:val="single" w:sz="4" w:space="0" w:color="000000"/>
            </w:tcBorders>
            <w:vAlign w:val="center"/>
          </w:tcPr>
          <w:p w14:paraId="3DEB1D1A" w14:textId="77777777" w:rsidR="00897945" w:rsidRPr="00EF5BE6" w:rsidRDefault="003F2B26">
            <w:pPr>
              <w:jc w:val="center"/>
              <w:rPr>
                <w:sz w:val="26"/>
                <w:szCs w:val="26"/>
              </w:rPr>
            </w:pPr>
            <w:r w:rsidRPr="00EF5BE6">
              <w:rPr>
                <w:sz w:val="26"/>
                <w:szCs w:val="26"/>
              </w:rPr>
              <w:t>373</w:t>
            </w:r>
          </w:p>
        </w:tc>
        <w:tc>
          <w:tcPr>
            <w:tcW w:w="1298" w:type="dxa"/>
            <w:tcBorders>
              <w:top w:val="single" w:sz="4" w:space="0" w:color="000000"/>
              <w:left w:val="single" w:sz="4" w:space="0" w:color="000000"/>
              <w:bottom w:val="single" w:sz="4" w:space="0" w:color="000000"/>
              <w:right w:val="single" w:sz="4" w:space="0" w:color="000000"/>
            </w:tcBorders>
            <w:vAlign w:val="center"/>
          </w:tcPr>
          <w:p w14:paraId="7FC83DF1" w14:textId="77777777" w:rsidR="00897945" w:rsidRPr="00EF5BE6" w:rsidRDefault="003F2B26">
            <w:pPr>
              <w:jc w:val="center"/>
              <w:rPr>
                <w:sz w:val="26"/>
                <w:szCs w:val="26"/>
              </w:rPr>
            </w:pPr>
            <w:r w:rsidRPr="00EF5BE6">
              <w:rPr>
                <w:sz w:val="26"/>
                <w:szCs w:val="26"/>
              </w:rPr>
              <w:t>51</w:t>
            </w:r>
          </w:p>
        </w:tc>
        <w:tc>
          <w:tcPr>
            <w:tcW w:w="1306" w:type="dxa"/>
            <w:tcBorders>
              <w:top w:val="single" w:sz="4" w:space="0" w:color="000000"/>
              <w:left w:val="single" w:sz="4" w:space="0" w:color="000000"/>
              <w:bottom w:val="single" w:sz="4" w:space="0" w:color="000000"/>
              <w:right w:val="single" w:sz="4" w:space="0" w:color="000000"/>
            </w:tcBorders>
            <w:vAlign w:val="center"/>
          </w:tcPr>
          <w:p w14:paraId="3FFD3C0A" w14:textId="77777777" w:rsidR="00897945" w:rsidRPr="00EF5BE6" w:rsidRDefault="003F2B26">
            <w:pPr>
              <w:jc w:val="center"/>
              <w:rPr>
                <w:sz w:val="26"/>
                <w:szCs w:val="26"/>
              </w:rPr>
            </w:pPr>
            <w:r w:rsidRPr="00EF5BE6">
              <w:rPr>
                <w:sz w:val="26"/>
                <w:szCs w:val="26"/>
              </w:rPr>
              <w:t>280</w:t>
            </w:r>
          </w:p>
        </w:tc>
      </w:tr>
    </w:tbl>
    <w:p w14:paraId="0697710C" w14:textId="77777777" w:rsidR="00897945" w:rsidRPr="00EF5BE6" w:rsidRDefault="00897945">
      <w:pPr>
        <w:ind w:firstLine="720"/>
        <w:jc w:val="both"/>
      </w:pPr>
    </w:p>
    <w:p w14:paraId="7AD89885" w14:textId="77777777" w:rsidR="00897945" w:rsidRPr="00EF5BE6" w:rsidRDefault="003F2B26">
      <w:pPr>
        <w:spacing w:before="120" w:after="120"/>
        <w:ind w:firstLine="720"/>
        <w:jc w:val="both"/>
        <w:rPr>
          <w:sz w:val="28"/>
          <w:szCs w:val="28"/>
        </w:rPr>
      </w:pPr>
      <w:r w:rsidRPr="00EF5BE6">
        <w:rPr>
          <w:sz w:val="28"/>
          <w:szCs w:val="28"/>
        </w:rPr>
        <w:t>Số liệu trên cho thấy việc áp dụng bình quân theo vùng một cách cứng nhắc sẽ không phản ánh đúng thực tế của Lạng Sơn. Ở chiều thấp hơn chuẩn vùng, có tới 373/481 đơn vị; riêng mức thấp từ 3 học sinh/lớp trở lên đã chiếm 280 đơn vị. Ở chiều cao hơn chuẩn vùng, có 51 đơn vị vượt từ 3 học sinh/lớp trở lên. Như vậy, cần có một mốc đủ rõ để tách nhóm “dao động bình thường” với nhóm “đã phát sinh bất cập”.</w:t>
      </w:r>
    </w:p>
    <w:p w14:paraId="62602B3D" w14:textId="77777777" w:rsidR="00897945" w:rsidRPr="00EF5BE6" w:rsidRDefault="003F2B26">
      <w:pPr>
        <w:spacing w:before="120" w:after="120"/>
        <w:ind w:firstLine="720"/>
        <w:jc w:val="both"/>
      </w:pPr>
      <w:r w:rsidRPr="00EF5BE6">
        <w:rPr>
          <w:sz w:val="28"/>
          <w:szCs w:val="28"/>
        </w:rPr>
        <w:t>Qua đối chiếu số liệu, nhóm trường có quy mô lớn hơn 15 lớp, không có  điểm trường lẻ và mức chênh lệch bình quân học sinh/lớp còn nằm trong khoảng dưới 3 học sinh/lớp là nhóm mà cách tính theo vùng vẫn còn bám khá sát nhu cầu thực tế. Toàn tỉnh có 14 đơn vị thuộc nhóm này; chênh lệch định mức giáo viên bình quân chỉ khoảng 0,79 giáo viên/trường; có 11/14 trường (tỷ lệ 79%) chỉ dao động trong khoảng ±3 giáo viên.</w:t>
      </w:r>
    </w:p>
    <w:p w14:paraId="1E67A5FE" w14:textId="77777777" w:rsidR="00897945" w:rsidRPr="00EF5BE6" w:rsidRDefault="003F2B26">
      <w:pPr>
        <w:spacing w:before="120" w:after="120"/>
        <w:ind w:firstLine="720"/>
        <w:jc w:val="both"/>
      </w:pPr>
      <w:r w:rsidRPr="00EF5BE6">
        <w:rPr>
          <w:sz w:val="28"/>
          <w:szCs w:val="28"/>
        </w:rPr>
        <w:t>Nói cách khác, khi mới lệch dưới 3 học sinh/lớp, phần lớn trường vẫn chưa bị đẩy sang tình trạng thiếu sâu hoặc thừa sâu giáo viên. Vì vậy, mốc dưới 3 học sinh/lớp phù hợp để xem là mức dao động có thể chấp nhận được, không cần đề xuất thành trường hợp đặc biệt.</w:t>
      </w:r>
    </w:p>
    <w:p w14:paraId="0957CB28" w14:textId="77777777" w:rsidR="00897945" w:rsidRPr="00EF5BE6" w:rsidRDefault="00897945">
      <w:pPr>
        <w:jc w:val="center"/>
        <w:rPr>
          <w:b/>
          <w:sz w:val="22"/>
          <w:szCs w:val="28"/>
        </w:rPr>
      </w:pPr>
    </w:p>
    <w:p w14:paraId="081974C2" w14:textId="77777777" w:rsidR="00897945" w:rsidRPr="00EF5BE6" w:rsidRDefault="003F2B26">
      <w:pPr>
        <w:spacing w:after="120"/>
        <w:jc w:val="center"/>
        <w:rPr>
          <w:b/>
          <w:sz w:val="28"/>
          <w:szCs w:val="28"/>
        </w:rPr>
      </w:pPr>
      <w:r w:rsidRPr="00EF5BE6">
        <w:rPr>
          <w:b/>
          <w:sz w:val="28"/>
          <w:szCs w:val="28"/>
        </w:rPr>
        <w:t>Bảng 2. Minh họa nhóm trường có chênh lệch dưới 3 học sinh/lớp</w:t>
      </w:r>
    </w:p>
    <w:tbl>
      <w:tblPr>
        <w:tblW w:w="9128" w:type="dxa"/>
        <w:jc w:val="center"/>
        <w:tblLayout w:type="fixed"/>
        <w:tblLook w:val="0000" w:firstRow="0" w:lastRow="0" w:firstColumn="0" w:lastColumn="0" w:noHBand="0" w:noVBand="0"/>
      </w:tblPr>
      <w:tblGrid>
        <w:gridCol w:w="1080"/>
        <w:gridCol w:w="881"/>
        <w:gridCol w:w="775"/>
        <w:gridCol w:w="839"/>
        <w:gridCol w:w="996"/>
        <w:gridCol w:w="968"/>
        <w:gridCol w:w="953"/>
        <w:gridCol w:w="837"/>
        <w:gridCol w:w="846"/>
        <w:gridCol w:w="953"/>
      </w:tblGrid>
      <w:tr w:rsidR="00EF5BE6" w:rsidRPr="00EF5BE6" w14:paraId="760DCFBA" w14:textId="77777777" w:rsidTr="00EF5BE6">
        <w:trPr>
          <w:trHeight w:val="1152"/>
          <w:tblHeader/>
          <w:jc w:val="center"/>
        </w:trPr>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A0E4EE" w14:textId="77777777" w:rsidR="00897945" w:rsidRPr="00EF5BE6" w:rsidRDefault="003F2B26">
            <w:pPr>
              <w:jc w:val="center"/>
              <w:rPr>
                <w:sz w:val="26"/>
                <w:szCs w:val="26"/>
              </w:rPr>
            </w:pPr>
            <w:r w:rsidRPr="00EF5BE6">
              <w:rPr>
                <w:b/>
                <w:sz w:val="26"/>
                <w:szCs w:val="26"/>
              </w:rPr>
              <w:t>Trường</w:t>
            </w:r>
          </w:p>
        </w:tc>
        <w:tc>
          <w:tcPr>
            <w:tcW w:w="88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7B6FFA" w14:textId="77777777" w:rsidR="00897945" w:rsidRPr="00EF5BE6" w:rsidRDefault="003F2B26">
            <w:pPr>
              <w:jc w:val="center"/>
              <w:rPr>
                <w:sz w:val="26"/>
                <w:szCs w:val="26"/>
              </w:rPr>
            </w:pPr>
            <w:r w:rsidRPr="00EF5BE6">
              <w:rPr>
                <w:b/>
                <w:sz w:val="26"/>
                <w:szCs w:val="26"/>
              </w:rPr>
              <w:t>Cấp học</w:t>
            </w:r>
          </w:p>
        </w:tc>
        <w:tc>
          <w:tcPr>
            <w:tcW w:w="77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83AAC7" w14:textId="77777777" w:rsidR="00897945" w:rsidRPr="00EF5BE6" w:rsidRDefault="003F2B26">
            <w:pPr>
              <w:jc w:val="center"/>
              <w:rPr>
                <w:sz w:val="26"/>
                <w:szCs w:val="26"/>
              </w:rPr>
            </w:pPr>
            <w:r w:rsidRPr="00EF5BE6">
              <w:rPr>
                <w:b/>
                <w:sz w:val="26"/>
                <w:szCs w:val="26"/>
              </w:rPr>
              <w:t>Số lớp</w:t>
            </w:r>
          </w:p>
        </w:tc>
        <w:tc>
          <w:tcPr>
            <w:tcW w:w="8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3B6FC9" w14:textId="77777777" w:rsidR="00897945" w:rsidRPr="00EF5BE6" w:rsidRDefault="003F2B26">
            <w:pPr>
              <w:jc w:val="center"/>
              <w:rPr>
                <w:sz w:val="26"/>
                <w:szCs w:val="26"/>
              </w:rPr>
            </w:pPr>
            <w:r w:rsidRPr="00EF5BE6">
              <w:rPr>
                <w:b/>
                <w:sz w:val="26"/>
                <w:szCs w:val="26"/>
              </w:rPr>
              <w:t>Tổng HS</w:t>
            </w:r>
          </w:p>
        </w:tc>
        <w:tc>
          <w:tcPr>
            <w:tcW w:w="9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3C1D2F" w14:textId="77777777" w:rsidR="00897945" w:rsidRPr="00EF5BE6" w:rsidRDefault="003F2B26">
            <w:pPr>
              <w:jc w:val="center"/>
              <w:rPr>
                <w:sz w:val="26"/>
                <w:szCs w:val="26"/>
              </w:rPr>
            </w:pPr>
            <w:r w:rsidRPr="00EF5BE6">
              <w:rPr>
                <w:b/>
                <w:sz w:val="26"/>
                <w:szCs w:val="26"/>
              </w:rPr>
              <w:t>HS/lớp thực tế</w:t>
            </w:r>
          </w:p>
        </w:tc>
        <w:tc>
          <w:tcPr>
            <w:tcW w:w="9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383929" w14:textId="77777777" w:rsidR="00897945" w:rsidRPr="00EF5BE6" w:rsidRDefault="003F2B26">
            <w:pPr>
              <w:jc w:val="center"/>
              <w:rPr>
                <w:sz w:val="26"/>
                <w:szCs w:val="26"/>
              </w:rPr>
            </w:pPr>
            <w:r w:rsidRPr="00EF5BE6">
              <w:rPr>
                <w:b/>
                <w:sz w:val="26"/>
                <w:szCs w:val="26"/>
              </w:rPr>
              <w:t>Chuẩn vùng</w:t>
            </w: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F5D6BA" w14:textId="77777777" w:rsidR="00897945" w:rsidRPr="00EF5BE6" w:rsidRDefault="003F2B26">
            <w:pPr>
              <w:jc w:val="center"/>
              <w:rPr>
                <w:sz w:val="26"/>
                <w:szCs w:val="26"/>
              </w:rPr>
            </w:pPr>
            <w:r w:rsidRPr="00EF5BE6">
              <w:rPr>
                <w:b/>
                <w:sz w:val="26"/>
                <w:szCs w:val="26"/>
              </w:rPr>
              <w:t>Chênh lệch</w:t>
            </w:r>
          </w:p>
        </w:tc>
        <w:tc>
          <w:tcPr>
            <w:tcW w:w="8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3B741D" w14:textId="77777777" w:rsidR="00897945" w:rsidRPr="00EF5BE6" w:rsidRDefault="003F2B26">
            <w:pPr>
              <w:jc w:val="center"/>
              <w:rPr>
                <w:sz w:val="26"/>
                <w:szCs w:val="26"/>
              </w:rPr>
            </w:pPr>
            <w:r w:rsidRPr="00EF5BE6">
              <w:rPr>
                <w:b/>
                <w:sz w:val="26"/>
                <w:szCs w:val="26"/>
              </w:rPr>
              <w:t>ĐM GV thực tế</w:t>
            </w:r>
          </w:p>
        </w:tc>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E24E82" w14:textId="77777777" w:rsidR="00897945" w:rsidRPr="00EF5BE6" w:rsidRDefault="003F2B26">
            <w:pPr>
              <w:jc w:val="center"/>
              <w:rPr>
                <w:sz w:val="26"/>
                <w:szCs w:val="26"/>
              </w:rPr>
            </w:pPr>
            <w:r w:rsidRPr="00EF5BE6">
              <w:rPr>
                <w:b/>
                <w:sz w:val="26"/>
                <w:szCs w:val="26"/>
              </w:rPr>
              <w:t>ĐM GV theo TT20</w:t>
            </w:r>
          </w:p>
        </w:tc>
        <w:tc>
          <w:tcPr>
            <w:tcW w:w="95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EAA020" w14:textId="77777777" w:rsidR="00897945" w:rsidRPr="00EF5BE6" w:rsidRDefault="003F2B26">
            <w:pPr>
              <w:jc w:val="center"/>
              <w:rPr>
                <w:sz w:val="26"/>
                <w:szCs w:val="26"/>
              </w:rPr>
            </w:pPr>
            <w:r w:rsidRPr="00EF5BE6">
              <w:rPr>
                <w:b/>
                <w:sz w:val="26"/>
                <w:szCs w:val="26"/>
              </w:rPr>
              <w:t>Chênh lệch GV</w:t>
            </w:r>
          </w:p>
        </w:tc>
      </w:tr>
      <w:tr w:rsidR="00EF5BE6" w:rsidRPr="00EF5BE6" w14:paraId="1D96E76E" w14:textId="77777777">
        <w:trPr>
          <w:trHeight w:val="1152"/>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0AE70630" w14:textId="77777777" w:rsidR="00897945" w:rsidRPr="00EF5BE6" w:rsidRDefault="003F2B26">
            <w:pPr>
              <w:rPr>
                <w:sz w:val="26"/>
                <w:szCs w:val="26"/>
              </w:rPr>
            </w:pPr>
            <w:r w:rsidRPr="00EF5BE6">
              <w:rPr>
                <w:sz w:val="26"/>
                <w:szCs w:val="26"/>
              </w:rPr>
              <w:t>Tiểu học Chi Lăng</w:t>
            </w:r>
          </w:p>
        </w:tc>
        <w:tc>
          <w:tcPr>
            <w:tcW w:w="881" w:type="dxa"/>
            <w:tcBorders>
              <w:top w:val="single" w:sz="4" w:space="0" w:color="000000"/>
              <w:left w:val="single" w:sz="4" w:space="0" w:color="000000"/>
              <w:bottom w:val="single" w:sz="4" w:space="0" w:color="000000"/>
              <w:right w:val="single" w:sz="4" w:space="0" w:color="000000"/>
            </w:tcBorders>
            <w:vAlign w:val="center"/>
          </w:tcPr>
          <w:p w14:paraId="5BE51D67" w14:textId="77777777" w:rsidR="00897945" w:rsidRPr="00EF5BE6" w:rsidRDefault="003F2B26">
            <w:pPr>
              <w:rPr>
                <w:sz w:val="26"/>
                <w:szCs w:val="26"/>
              </w:rPr>
            </w:pPr>
            <w:r w:rsidRPr="00EF5BE6">
              <w:rPr>
                <w:sz w:val="26"/>
                <w:szCs w:val="26"/>
              </w:rPr>
              <w:t>Tiểu học</w:t>
            </w:r>
          </w:p>
        </w:tc>
        <w:tc>
          <w:tcPr>
            <w:tcW w:w="775" w:type="dxa"/>
            <w:tcBorders>
              <w:top w:val="single" w:sz="4" w:space="0" w:color="000000"/>
              <w:left w:val="single" w:sz="4" w:space="0" w:color="000000"/>
              <w:bottom w:val="single" w:sz="4" w:space="0" w:color="000000"/>
              <w:right w:val="single" w:sz="4" w:space="0" w:color="000000"/>
            </w:tcBorders>
            <w:vAlign w:val="center"/>
          </w:tcPr>
          <w:p w14:paraId="7FA5DA92" w14:textId="77777777" w:rsidR="00897945" w:rsidRPr="00EF5BE6" w:rsidRDefault="003F2B26">
            <w:pPr>
              <w:jc w:val="center"/>
              <w:rPr>
                <w:sz w:val="26"/>
                <w:szCs w:val="26"/>
              </w:rPr>
            </w:pPr>
            <w:r w:rsidRPr="00EF5BE6">
              <w:rPr>
                <w:sz w:val="26"/>
                <w:szCs w:val="26"/>
              </w:rPr>
              <w:t>16</w:t>
            </w:r>
          </w:p>
        </w:tc>
        <w:tc>
          <w:tcPr>
            <w:tcW w:w="839" w:type="dxa"/>
            <w:tcBorders>
              <w:top w:val="single" w:sz="4" w:space="0" w:color="000000"/>
              <w:left w:val="single" w:sz="4" w:space="0" w:color="000000"/>
              <w:bottom w:val="single" w:sz="4" w:space="0" w:color="000000"/>
              <w:right w:val="single" w:sz="4" w:space="0" w:color="000000"/>
            </w:tcBorders>
            <w:vAlign w:val="center"/>
          </w:tcPr>
          <w:p w14:paraId="18BF114C" w14:textId="77777777" w:rsidR="00897945" w:rsidRPr="00EF5BE6" w:rsidRDefault="003F2B26">
            <w:pPr>
              <w:jc w:val="center"/>
              <w:rPr>
                <w:sz w:val="26"/>
                <w:szCs w:val="26"/>
              </w:rPr>
            </w:pPr>
            <w:r w:rsidRPr="00EF5BE6">
              <w:rPr>
                <w:sz w:val="26"/>
                <w:szCs w:val="26"/>
              </w:rPr>
              <w:t>480</w:t>
            </w:r>
          </w:p>
        </w:tc>
        <w:tc>
          <w:tcPr>
            <w:tcW w:w="996" w:type="dxa"/>
            <w:tcBorders>
              <w:top w:val="single" w:sz="4" w:space="0" w:color="000000"/>
              <w:left w:val="single" w:sz="4" w:space="0" w:color="000000"/>
              <w:bottom w:val="single" w:sz="4" w:space="0" w:color="000000"/>
              <w:right w:val="single" w:sz="4" w:space="0" w:color="000000"/>
            </w:tcBorders>
            <w:vAlign w:val="center"/>
          </w:tcPr>
          <w:p w14:paraId="750746A1" w14:textId="77777777" w:rsidR="00897945" w:rsidRPr="00EF5BE6" w:rsidRDefault="003F2B26">
            <w:pPr>
              <w:jc w:val="center"/>
              <w:rPr>
                <w:sz w:val="26"/>
                <w:szCs w:val="26"/>
              </w:rPr>
            </w:pPr>
            <w:r w:rsidRPr="00EF5BE6">
              <w:rPr>
                <w:sz w:val="26"/>
                <w:szCs w:val="26"/>
              </w:rPr>
              <w:t>30,00</w:t>
            </w:r>
          </w:p>
        </w:tc>
        <w:tc>
          <w:tcPr>
            <w:tcW w:w="968" w:type="dxa"/>
            <w:tcBorders>
              <w:top w:val="single" w:sz="4" w:space="0" w:color="000000"/>
              <w:left w:val="single" w:sz="4" w:space="0" w:color="000000"/>
              <w:bottom w:val="single" w:sz="4" w:space="0" w:color="000000"/>
              <w:right w:val="single" w:sz="4" w:space="0" w:color="000000"/>
            </w:tcBorders>
            <w:vAlign w:val="center"/>
          </w:tcPr>
          <w:p w14:paraId="332D8D45" w14:textId="77777777" w:rsidR="00897945" w:rsidRPr="00EF5BE6" w:rsidRDefault="003F2B26">
            <w:pPr>
              <w:jc w:val="center"/>
              <w:rPr>
                <w:sz w:val="26"/>
                <w:szCs w:val="26"/>
              </w:rPr>
            </w:pPr>
            <w:r w:rsidRPr="00EF5BE6">
              <w:rPr>
                <w:sz w:val="26"/>
                <w:szCs w:val="26"/>
              </w:rPr>
              <w:t>30</w:t>
            </w:r>
          </w:p>
        </w:tc>
        <w:tc>
          <w:tcPr>
            <w:tcW w:w="953" w:type="dxa"/>
            <w:tcBorders>
              <w:top w:val="single" w:sz="4" w:space="0" w:color="000000"/>
              <w:left w:val="single" w:sz="4" w:space="0" w:color="000000"/>
              <w:bottom w:val="single" w:sz="4" w:space="0" w:color="000000"/>
              <w:right w:val="single" w:sz="4" w:space="0" w:color="000000"/>
            </w:tcBorders>
            <w:vAlign w:val="center"/>
          </w:tcPr>
          <w:p w14:paraId="7591506D" w14:textId="77777777" w:rsidR="00897945" w:rsidRPr="00EF5BE6" w:rsidRDefault="003F2B26">
            <w:pPr>
              <w:jc w:val="center"/>
              <w:rPr>
                <w:sz w:val="26"/>
                <w:szCs w:val="26"/>
              </w:rPr>
            </w:pPr>
            <w:r w:rsidRPr="00EF5BE6">
              <w:rPr>
                <w:sz w:val="26"/>
                <w:szCs w:val="26"/>
              </w:rPr>
              <w:t>0,00</w:t>
            </w:r>
          </w:p>
        </w:tc>
        <w:tc>
          <w:tcPr>
            <w:tcW w:w="837" w:type="dxa"/>
            <w:tcBorders>
              <w:top w:val="single" w:sz="4" w:space="0" w:color="000000"/>
              <w:left w:val="single" w:sz="4" w:space="0" w:color="000000"/>
              <w:bottom w:val="single" w:sz="4" w:space="0" w:color="000000"/>
              <w:right w:val="single" w:sz="4" w:space="0" w:color="000000"/>
            </w:tcBorders>
            <w:vAlign w:val="center"/>
          </w:tcPr>
          <w:p w14:paraId="62C766EC" w14:textId="77777777" w:rsidR="00897945" w:rsidRPr="00EF5BE6" w:rsidRDefault="003F2B26">
            <w:pPr>
              <w:jc w:val="center"/>
              <w:rPr>
                <w:sz w:val="26"/>
                <w:szCs w:val="26"/>
              </w:rPr>
            </w:pPr>
            <w:r w:rsidRPr="00EF5BE6">
              <w:rPr>
                <w:sz w:val="26"/>
                <w:szCs w:val="26"/>
              </w:rPr>
              <w:t>25,00</w:t>
            </w:r>
          </w:p>
        </w:tc>
        <w:tc>
          <w:tcPr>
            <w:tcW w:w="846" w:type="dxa"/>
            <w:tcBorders>
              <w:top w:val="single" w:sz="4" w:space="0" w:color="000000"/>
              <w:left w:val="single" w:sz="4" w:space="0" w:color="000000"/>
              <w:bottom w:val="single" w:sz="4" w:space="0" w:color="000000"/>
              <w:right w:val="single" w:sz="4" w:space="0" w:color="000000"/>
            </w:tcBorders>
            <w:vAlign w:val="center"/>
          </w:tcPr>
          <w:p w14:paraId="16C4595B" w14:textId="77777777" w:rsidR="00897945" w:rsidRPr="00EF5BE6" w:rsidRDefault="003F2B26">
            <w:pPr>
              <w:jc w:val="center"/>
              <w:rPr>
                <w:sz w:val="26"/>
                <w:szCs w:val="26"/>
              </w:rPr>
            </w:pPr>
            <w:r w:rsidRPr="00EF5BE6">
              <w:rPr>
                <w:sz w:val="26"/>
                <w:szCs w:val="26"/>
              </w:rPr>
              <w:t>25,00</w:t>
            </w:r>
          </w:p>
        </w:tc>
        <w:tc>
          <w:tcPr>
            <w:tcW w:w="953" w:type="dxa"/>
            <w:tcBorders>
              <w:top w:val="single" w:sz="4" w:space="0" w:color="000000"/>
              <w:left w:val="single" w:sz="4" w:space="0" w:color="000000"/>
              <w:bottom w:val="single" w:sz="4" w:space="0" w:color="000000"/>
              <w:right w:val="single" w:sz="4" w:space="0" w:color="000000"/>
            </w:tcBorders>
            <w:vAlign w:val="center"/>
          </w:tcPr>
          <w:p w14:paraId="05A4C7F0" w14:textId="77777777" w:rsidR="00897945" w:rsidRPr="00EF5BE6" w:rsidRDefault="003F2B26">
            <w:pPr>
              <w:jc w:val="center"/>
              <w:rPr>
                <w:sz w:val="26"/>
                <w:szCs w:val="26"/>
              </w:rPr>
            </w:pPr>
            <w:r w:rsidRPr="00EF5BE6">
              <w:rPr>
                <w:sz w:val="26"/>
                <w:szCs w:val="26"/>
              </w:rPr>
              <w:t>0,00</w:t>
            </w:r>
          </w:p>
        </w:tc>
      </w:tr>
      <w:tr w:rsidR="00EF5BE6" w:rsidRPr="00EF5BE6" w14:paraId="3188190C" w14:textId="77777777">
        <w:trPr>
          <w:trHeight w:val="1152"/>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41392500" w14:textId="77777777" w:rsidR="00897945" w:rsidRPr="00EF5BE6" w:rsidRDefault="003F2B26">
            <w:r w:rsidRPr="00EF5BE6">
              <w:rPr>
                <w:sz w:val="26"/>
                <w:szCs w:val="26"/>
              </w:rPr>
              <w:t>THPT Văn Quan</w:t>
            </w:r>
          </w:p>
        </w:tc>
        <w:tc>
          <w:tcPr>
            <w:tcW w:w="881" w:type="dxa"/>
            <w:tcBorders>
              <w:top w:val="single" w:sz="4" w:space="0" w:color="000000"/>
              <w:left w:val="single" w:sz="4" w:space="0" w:color="000000"/>
              <w:bottom w:val="single" w:sz="4" w:space="0" w:color="000000"/>
              <w:right w:val="single" w:sz="4" w:space="0" w:color="000000"/>
            </w:tcBorders>
            <w:vAlign w:val="center"/>
          </w:tcPr>
          <w:p w14:paraId="484D5A20" w14:textId="77777777" w:rsidR="00897945" w:rsidRPr="00EF5BE6" w:rsidRDefault="003F2B26">
            <w:pPr>
              <w:rPr>
                <w:sz w:val="26"/>
                <w:szCs w:val="26"/>
              </w:rPr>
            </w:pPr>
            <w:r w:rsidRPr="00EF5BE6">
              <w:rPr>
                <w:sz w:val="26"/>
                <w:szCs w:val="26"/>
              </w:rPr>
              <w:t>THPT</w:t>
            </w:r>
          </w:p>
        </w:tc>
        <w:tc>
          <w:tcPr>
            <w:tcW w:w="775" w:type="dxa"/>
            <w:tcBorders>
              <w:top w:val="single" w:sz="4" w:space="0" w:color="000000"/>
              <w:left w:val="single" w:sz="4" w:space="0" w:color="000000"/>
              <w:bottom w:val="single" w:sz="4" w:space="0" w:color="000000"/>
              <w:right w:val="single" w:sz="4" w:space="0" w:color="000000"/>
            </w:tcBorders>
            <w:vAlign w:val="center"/>
          </w:tcPr>
          <w:p w14:paraId="5A875165" w14:textId="77777777" w:rsidR="00897945" w:rsidRPr="00EF5BE6" w:rsidRDefault="003F2B26">
            <w:pPr>
              <w:jc w:val="center"/>
              <w:rPr>
                <w:sz w:val="26"/>
                <w:szCs w:val="26"/>
              </w:rPr>
            </w:pPr>
            <w:r w:rsidRPr="00EF5BE6">
              <w:rPr>
                <w:sz w:val="26"/>
                <w:szCs w:val="26"/>
              </w:rPr>
              <w:t>18</w:t>
            </w:r>
          </w:p>
        </w:tc>
        <w:tc>
          <w:tcPr>
            <w:tcW w:w="839" w:type="dxa"/>
            <w:tcBorders>
              <w:top w:val="single" w:sz="4" w:space="0" w:color="000000"/>
              <w:left w:val="single" w:sz="4" w:space="0" w:color="000000"/>
              <w:bottom w:val="single" w:sz="4" w:space="0" w:color="000000"/>
              <w:right w:val="single" w:sz="4" w:space="0" w:color="000000"/>
            </w:tcBorders>
            <w:vAlign w:val="center"/>
          </w:tcPr>
          <w:p w14:paraId="144A6C61" w14:textId="77777777" w:rsidR="00897945" w:rsidRPr="00EF5BE6" w:rsidRDefault="003F2B26">
            <w:pPr>
              <w:jc w:val="center"/>
              <w:rPr>
                <w:sz w:val="26"/>
                <w:szCs w:val="26"/>
              </w:rPr>
            </w:pPr>
            <w:r w:rsidRPr="00EF5BE6">
              <w:rPr>
                <w:sz w:val="26"/>
                <w:szCs w:val="26"/>
              </w:rPr>
              <w:t>630</w:t>
            </w:r>
          </w:p>
        </w:tc>
        <w:tc>
          <w:tcPr>
            <w:tcW w:w="996" w:type="dxa"/>
            <w:tcBorders>
              <w:top w:val="single" w:sz="4" w:space="0" w:color="000000"/>
              <w:left w:val="single" w:sz="4" w:space="0" w:color="000000"/>
              <w:bottom w:val="single" w:sz="4" w:space="0" w:color="000000"/>
              <w:right w:val="single" w:sz="4" w:space="0" w:color="000000"/>
            </w:tcBorders>
            <w:vAlign w:val="center"/>
          </w:tcPr>
          <w:p w14:paraId="062C932B" w14:textId="77777777" w:rsidR="00897945" w:rsidRPr="00EF5BE6" w:rsidRDefault="003F2B26">
            <w:pPr>
              <w:jc w:val="center"/>
              <w:rPr>
                <w:sz w:val="26"/>
                <w:szCs w:val="26"/>
              </w:rPr>
            </w:pPr>
            <w:r w:rsidRPr="00EF5BE6">
              <w:rPr>
                <w:sz w:val="26"/>
                <w:szCs w:val="26"/>
              </w:rPr>
              <w:t>35,00</w:t>
            </w:r>
          </w:p>
        </w:tc>
        <w:tc>
          <w:tcPr>
            <w:tcW w:w="968" w:type="dxa"/>
            <w:tcBorders>
              <w:top w:val="single" w:sz="4" w:space="0" w:color="000000"/>
              <w:left w:val="single" w:sz="4" w:space="0" w:color="000000"/>
              <w:bottom w:val="single" w:sz="4" w:space="0" w:color="000000"/>
              <w:right w:val="single" w:sz="4" w:space="0" w:color="000000"/>
            </w:tcBorders>
            <w:vAlign w:val="center"/>
          </w:tcPr>
          <w:p w14:paraId="7716887F" w14:textId="77777777" w:rsidR="00897945" w:rsidRPr="00EF5BE6" w:rsidRDefault="003F2B26">
            <w:pPr>
              <w:jc w:val="center"/>
              <w:rPr>
                <w:sz w:val="26"/>
                <w:szCs w:val="26"/>
              </w:rPr>
            </w:pPr>
            <w:r w:rsidRPr="00EF5BE6">
              <w:rPr>
                <w:sz w:val="26"/>
                <w:szCs w:val="26"/>
              </w:rPr>
              <w:t>35</w:t>
            </w:r>
          </w:p>
        </w:tc>
        <w:tc>
          <w:tcPr>
            <w:tcW w:w="953" w:type="dxa"/>
            <w:tcBorders>
              <w:top w:val="single" w:sz="4" w:space="0" w:color="000000"/>
              <w:left w:val="single" w:sz="4" w:space="0" w:color="000000"/>
              <w:bottom w:val="single" w:sz="4" w:space="0" w:color="000000"/>
              <w:right w:val="single" w:sz="4" w:space="0" w:color="000000"/>
            </w:tcBorders>
            <w:vAlign w:val="center"/>
          </w:tcPr>
          <w:p w14:paraId="367F72F6" w14:textId="77777777" w:rsidR="00897945" w:rsidRPr="00EF5BE6" w:rsidRDefault="003F2B26">
            <w:pPr>
              <w:jc w:val="center"/>
              <w:rPr>
                <w:sz w:val="26"/>
                <w:szCs w:val="26"/>
              </w:rPr>
            </w:pPr>
            <w:r w:rsidRPr="00EF5BE6">
              <w:rPr>
                <w:sz w:val="26"/>
                <w:szCs w:val="26"/>
              </w:rPr>
              <w:t>0,00</w:t>
            </w:r>
          </w:p>
        </w:tc>
        <w:tc>
          <w:tcPr>
            <w:tcW w:w="837" w:type="dxa"/>
            <w:tcBorders>
              <w:top w:val="single" w:sz="4" w:space="0" w:color="000000"/>
              <w:left w:val="single" w:sz="4" w:space="0" w:color="000000"/>
              <w:bottom w:val="single" w:sz="4" w:space="0" w:color="000000"/>
              <w:right w:val="single" w:sz="4" w:space="0" w:color="000000"/>
            </w:tcBorders>
            <w:vAlign w:val="center"/>
          </w:tcPr>
          <w:p w14:paraId="526A26E6" w14:textId="77777777" w:rsidR="00897945" w:rsidRPr="00EF5BE6" w:rsidRDefault="003F2B26">
            <w:pPr>
              <w:jc w:val="center"/>
              <w:rPr>
                <w:sz w:val="26"/>
                <w:szCs w:val="26"/>
              </w:rPr>
            </w:pPr>
            <w:r w:rsidRPr="00EF5BE6">
              <w:rPr>
                <w:sz w:val="26"/>
                <w:szCs w:val="26"/>
              </w:rPr>
              <w:t>40,50</w:t>
            </w:r>
          </w:p>
        </w:tc>
        <w:tc>
          <w:tcPr>
            <w:tcW w:w="846" w:type="dxa"/>
            <w:tcBorders>
              <w:top w:val="single" w:sz="4" w:space="0" w:color="000000"/>
              <w:left w:val="single" w:sz="4" w:space="0" w:color="000000"/>
              <w:bottom w:val="single" w:sz="4" w:space="0" w:color="000000"/>
              <w:right w:val="single" w:sz="4" w:space="0" w:color="000000"/>
            </w:tcBorders>
            <w:vAlign w:val="center"/>
          </w:tcPr>
          <w:p w14:paraId="4D633619" w14:textId="77777777" w:rsidR="00897945" w:rsidRPr="00EF5BE6" w:rsidRDefault="003F2B26">
            <w:pPr>
              <w:jc w:val="center"/>
              <w:rPr>
                <w:sz w:val="26"/>
                <w:szCs w:val="26"/>
              </w:rPr>
            </w:pPr>
            <w:r w:rsidRPr="00EF5BE6">
              <w:rPr>
                <w:sz w:val="26"/>
                <w:szCs w:val="26"/>
              </w:rPr>
              <w:t>40,50</w:t>
            </w:r>
          </w:p>
        </w:tc>
        <w:tc>
          <w:tcPr>
            <w:tcW w:w="953" w:type="dxa"/>
            <w:tcBorders>
              <w:top w:val="single" w:sz="4" w:space="0" w:color="000000"/>
              <w:left w:val="single" w:sz="4" w:space="0" w:color="000000"/>
              <w:bottom w:val="single" w:sz="4" w:space="0" w:color="000000"/>
              <w:right w:val="single" w:sz="4" w:space="0" w:color="000000"/>
            </w:tcBorders>
            <w:vAlign w:val="center"/>
          </w:tcPr>
          <w:p w14:paraId="721F302D" w14:textId="77777777" w:rsidR="00897945" w:rsidRPr="00EF5BE6" w:rsidRDefault="003F2B26">
            <w:pPr>
              <w:jc w:val="center"/>
              <w:rPr>
                <w:sz w:val="26"/>
                <w:szCs w:val="26"/>
              </w:rPr>
            </w:pPr>
            <w:r w:rsidRPr="00EF5BE6">
              <w:rPr>
                <w:sz w:val="26"/>
                <w:szCs w:val="26"/>
              </w:rPr>
              <w:t>0,00</w:t>
            </w:r>
          </w:p>
        </w:tc>
      </w:tr>
      <w:tr w:rsidR="00EF5BE6" w:rsidRPr="00EF5BE6" w14:paraId="28F539B3" w14:textId="77777777">
        <w:trPr>
          <w:trHeight w:val="1152"/>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4D35AE03" w14:textId="77777777" w:rsidR="00897945" w:rsidRPr="00EF5BE6" w:rsidRDefault="003F2B26">
            <w:pPr>
              <w:rPr>
                <w:sz w:val="26"/>
                <w:szCs w:val="26"/>
              </w:rPr>
            </w:pPr>
            <w:r w:rsidRPr="00EF5BE6">
              <w:rPr>
                <w:sz w:val="26"/>
                <w:szCs w:val="26"/>
              </w:rPr>
              <w:t>TH Vạn Linh</w:t>
            </w:r>
          </w:p>
        </w:tc>
        <w:tc>
          <w:tcPr>
            <w:tcW w:w="881" w:type="dxa"/>
            <w:tcBorders>
              <w:top w:val="single" w:sz="4" w:space="0" w:color="000000"/>
              <w:left w:val="single" w:sz="4" w:space="0" w:color="000000"/>
              <w:bottom w:val="single" w:sz="4" w:space="0" w:color="000000"/>
              <w:right w:val="single" w:sz="4" w:space="0" w:color="000000"/>
            </w:tcBorders>
            <w:vAlign w:val="center"/>
          </w:tcPr>
          <w:p w14:paraId="1F617BF6" w14:textId="77777777" w:rsidR="00897945" w:rsidRPr="00EF5BE6" w:rsidRDefault="003F2B26">
            <w:pPr>
              <w:rPr>
                <w:sz w:val="26"/>
                <w:szCs w:val="26"/>
              </w:rPr>
            </w:pPr>
            <w:r w:rsidRPr="00EF5BE6">
              <w:rPr>
                <w:sz w:val="26"/>
                <w:szCs w:val="26"/>
              </w:rPr>
              <w:t>Tiểu học</w:t>
            </w:r>
          </w:p>
        </w:tc>
        <w:tc>
          <w:tcPr>
            <w:tcW w:w="775" w:type="dxa"/>
            <w:tcBorders>
              <w:top w:val="single" w:sz="4" w:space="0" w:color="000000"/>
              <w:left w:val="single" w:sz="4" w:space="0" w:color="000000"/>
              <w:bottom w:val="single" w:sz="4" w:space="0" w:color="000000"/>
              <w:right w:val="single" w:sz="4" w:space="0" w:color="000000"/>
            </w:tcBorders>
            <w:vAlign w:val="center"/>
          </w:tcPr>
          <w:p w14:paraId="79DD6228" w14:textId="77777777" w:rsidR="00897945" w:rsidRPr="00EF5BE6" w:rsidRDefault="003F2B26">
            <w:pPr>
              <w:jc w:val="center"/>
              <w:rPr>
                <w:sz w:val="26"/>
                <w:szCs w:val="26"/>
              </w:rPr>
            </w:pPr>
            <w:r w:rsidRPr="00EF5BE6">
              <w:rPr>
                <w:sz w:val="26"/>
                <w:szCs w:val="26"/>
              </w:rPr>
              <w:t>20</w:t>
            </w:r>
          </w:p>
        </w:tc>
        <w:tc>
          <w:tcPr>
            <w:tcW w:w="839" w:type="dxa"/>
            <w:tcBorders>
              <w:top w:val="single" w:sz="4" w:space="0" w:color="000000"/>
              <w:left w:val="single" w:sz="4" w:space="0" w:color="000000"/>
              <w:bottom w:val="single" w:sz="4" w:space="0" w:color="000000"/>
              <w:right w:val="single" w:sz="4" w:space="0" w:color="000000"/>
            </w:tcBorders>
            <w:vAlign w:val="center"/>
          </w:tcPr>
          <w:p w14:paraId="3D0B97E9" w14:textId="77777777" w:rsidR="00897945" w:rsidRPr="00EF5BE6" w:rsidRDefault="003F2B26">
            <w:pPr>
              <w:jc w:val="center"/>
              <w:rPr>
                <w:sz w:val="26"/>
                <w:szCs w:val="26"/>
              </w:rPr>
            </w:pPr>
            <w:r w:rsidRPr="00EF5BE6">
              <w:rPr>
                <w:sz w:val="26"/>
                <w:szCs w:val="26"/>
              </w:rPr>
              <w:t>501</w:t>
            </w:r>
          </w:p>
        </w:tc>
        <w:tc>
          <w:tcPr>
            <w:tcW w:w="996" w:type="dxa"/>
            <w:tcBorders>
              <w:top w:val="single" w:sz="4" w:space="0" w:color="000000"/>
              <w:left w:val="single" w:sz="4" w:space="0" w:color="000000"/>
              <w:bottom w:val="single" w:sz="4" w:space="0" w:color="000000"/>
              <w:right w:val="single" w:sz="4" w:space="0" w:color="000000"/>
            </w:tcBorders>
            <w:vAlign w:val="center"/>
          </w:tcPr>
          <w:p w14:paraId="00CF9765" w14:textId="77777777" w:rsidR="00897945" w:rsidRPr="00EF5BE6" w:rsidRDefault="003F2B26">
            <w:pPr>
              <w:jc w:val="center"/>
              <w:rPr>
                <w:sz w:val="26"/>
                <w:szCs w:val="26"/>
              </w:rPr>
            </w:pPr>
            <w:r w:rsidRPr="00EF5BE6">
              <w:rPr>
                <w:sz w:val="26"/>
                <w:szCs w:val="26"/>
              </w:rPr>
              <w:t>25,05</w:t>
            </w:r>
          </w:p>
        </w:tc>
        <w:tc>
          <w:tcPr>
            <w:tcW w:w="968" w:type="dxa"/>
            <w:tcBorders>
              <w:top w:val="single" w:sz="4" w:space="0" w:color="000000"/>
              <w:left w:val="single" w:sz="4" w:space="0" w:color="000000"/>
              <w:bottom w:val="single" w:sz="4" w:space="0" w:color="000000"/>
              <w:right w:val="single" w:sz="4" w:space="0" w:color="000000"/>
            </w:tcBorders>
            <w:vAlign w:val="center"/>
          </w:tcPr>
          <w:p w14:paraId="36EFB7B0" w14:textId="77777777" w:rsidR="00897945" w:rsidRPr="00EF5BE6" w:rsidRDefault="003F2B26">
            <w:pPr>
              <w:jc w:val="center"/>
              <w:rPr>
                <w:sz w:val="26"/>
                <w:szCs w:val="26"/>
              </w:rPr>
            </w:pPr>
            <w:r w:rsidRPr="00EF5BE6">
              <w:rPr>
                <w:sz w:val="26"/>
                <w:szCs w:val="26"/>
              </w:rPr>
              <w:t>25</w:t>
            </w:r>
          </w:p>
        </w:tc>
        <w:tc>
          <w:tcPr>
            <w:tcW w:w="953" w:type="dxa"/>
            <w:tcBorders>
              <w:top w:val="single" w:sz="4" w:space="0" w:color="000000"/>
              <w:left w:val="single" w:sz="4" w:space="0" w:color="000000"/>
              <w:bottom w:val="single" w:sz="4" w:space="0" w:color="000000"/>
              <w:right w:val="single" w:sz="4" w:space="0" w:color="000000"/>
            </w:tcBorders>
            <w:vAlign w:val="center"/>
          </w:tcPr>
          <w:p w14:paraId="2566A50B" w14:textId="77777777" w:rsidR="00897945" w:rsidRPr="00EF5BE6" w:rsidRDefault="003F2B26">
            <w:pPr>
              <w:jc w:val="center"/>
              <w:rPr>
                <w:sz w:val="26"/>
                <w:szCs w:val="26"/>
              </w:rPr>
            </w:pPr>
            <w:r w:rsidRPr="00EF5BE6">
              <w:rPr>
                <w:sz w:val="26"/>
                <w:szCs w:val="26"/>
              </w:rPr>
              <w:t>+0,05</w:t>
            </w:r>
          </w:p>
        </w:tc>
        <w:tc>
          <w:tcPr>
            <w:tcW w:w="837" w:type="dxa"/>
            <w:tcBorders>
              <w:top w:val="single" w:sz="4" w:space="0" w:color="000000"/>
              <w:left w:val="single" w:sz="4" w:space="0" w:color="000000"/>
              <w:bottom w:val="single" w:sz="4" w:space="0" w:color="000000"/>
              <w:right w:val="single" w:sz="4" w:space="0" w:color="000000"/>
            </w:tcBorders>
            <w:vAlign w:val="center"/>
          </w:tcPr>
          <w:p w14:paraId="6DD66E96" w14:textId="77777777" w:rsidR="00897945" w:rsidRPr="00EF5BE6" w:rsidRDefault="003F2B26">
            <w:pPr>
              <w:jc w:val="center"/>
              <w:rPr>
                <w:sz w:val="26"/>
                <w:szCs w:val="26"/>
              </w:rPr>
            </w:pPr>
            <w:r w:rsidRPr="00EF5BE6">
              <w:rPr>
                <w:sz w:val="26"/>
                <w:szCs w:val="26"/>
              </w:rPr>
              <w:t>31,00</w:t>
            </w:r>
          </w:p>
        </w:tc>
        <w:tc>
          <w:tcPr>
            <w:tcW w:w="846" w:type="dxa"/>
            <w:tcBorders>
              <w:top w:val="single" w:sz="4" w:space="0" w:color="000000"/>
              <w:left w:val="single" w:sz="4" w:space="0" w:color="000000"/>
              <w:bottom w:val="single" w:sz="4" w:space="0" w:color="000000"/>
              <w:right w:val="single" w:sz="4" w:space="0" w:color="000000"/>
            </w:tcBorders>
            <w:vAlign w:val="center"/>
          </w:tcPr>
          <w:p w14:paraId="565D574B" w14:textId="77777777" w:rsidR="00897945" w:rsidRPr="00EF5BE6" w:rsidRDefault="003F2B26">
            <w:pPr>
              <w:jc w:val="center"/>
              <w:rPr>
                <w:sz w:val="26"/>
                <w:szCs w:val="26"/>
              </w:rPr>
            </w:pPr>
            <w:r w:rsidRPr="00EF5BE6">
              <w:rPr>
                <w:sz w:val="26"/>
                <w:szCs w:val="26"/>
              </w:rPr>
              <w:t>31,08</w:t>
            </w:r>
          </w:p>
        </w:tc>
        <w:tc>
          <w:tcPr>
            <w:tcW w:w="953" w:type="dxa"/>
            <w:tcBorders>
              <w:top w:val="single" w:sz="4" w:space="0" w:color="000000"/>
              <w:left w:val="single" w:sz="4" w:space="0" w:color="000000"/>
              <w:bottom w:val="single" w:sz="4" w:space="0" w:color="000000"/>
              <w:right w:val="single" w:sz="4" w:space="0" w:color="000000"/>
            </w:tcBorders>
            <w:vAlign w:val="center"/>
          </w:tcPr>
          <w:p w14:paraId="55EABA2D" w14:textId="77777777" w:rsidR="00897945" w:rsidRPr="00EF5BE6" w:rsidRDefault="003F2B26">
            <w:pPr>
              <w:jc w:val="center"/>
              <w:rPr>
                <w:sz w:val="26"/>
                <w:szCs w:val="26"/>
              </w:rPr>
            </w:pPr>
            <w:r w:rsidRPr="00EF5BE6">
              <w:rPr>
                <w:sz w:val="26"/>
                <w:szCs w:val="26"/>
              </w:rPr>
              <w:t>+0,08</w:t>
            </w:r>
          </w:p>
        </w:tc>
      </w:tr>
      <w:tr w:rsidR="00EF5BE6" w:rsidRPr="00EF5BE6" w14:paraId="1F573FDF" w14:textId="77777777">
        <w:trPr>
          <w:trHeight w:val="1152"/>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62B34A56" w14:textId="77777777" w:rsidR="00897945" w:rsidRPr="00EF5BE6" w:rsidRDefault="003F2B26">
            <w:pPr>
              <w:rPr>
                <w:sz w:val="26"/>
                <w:szCs w:val="26"/>
              </w:rPr>
            </w:pPr>
            <w:r w:rsidRPr="00EF5BE6">
              <w:rPr>
                <w:sz w:val="26"/>
                <w:szCs w:val="26"/>
              </w:rPr>
              <w:lastRenderedPageBreak/>
              <w:t>Tiểu học Yên Khoái</w:t>
            </w:r>
          </w:p>
        </w:tc>
        <w:tc>
          <w:tcPr>
            <w:tcW w:w="881" w:type="dxa"/>
            <w:tcBorders>
              <w:top w:val="single" w:sz="4" w:space="0" w:color="000000"/>
              <w:left w:val="single" w:sz="4" w:space="0" w:color="000000"/>
              <w:bottom w:val="single" w:sz="4" w:space="0" w:color="000000"/>
              <w:right w:val="single" w:sz="4" w:space="0" w:color="000000"/>
            </w:tcBorders>
            <w:vAlign w:val="center"/>
          </w:tcPr>
          <w:p w14:paraId="1337BBEF" w14:textId="77777777" w:rsidR="00897945" w:rsidRPr="00EF5BE6" w:rsidRDefault="003F2B26">
            <w:pPr>
              <w:rPr>
                <w:sz w:val="26"/>
                <w:szCs w:val="26"/>
              </w:rPr>
            </w:pPr>
            <w:r w:rsidRPr="00EF5BE6">
              <w:rPr>
                <w:sz w:val="26"/>
                <w:szCs w:val="26"/>
              </w:rPr>
              <w:t>Tiểu học</w:t>
            </w:r>
          </w:p>
        </w:tc>
        <w:tc>
          <w:tcPr>
            <w:tcW w:w="775" w:type="dxa"/>
            <w:tcBorders>
              <w:top w:val="single" w:sz="4" w:space="0" w:color="000000"/>
              <w:left w:val="single" w:sz="4" w:space="0" w:color="000000"/>
              <w:bottom w:val="single" w:sz="4" w:space="0" w:color="000000"/>
              <w:right w:val="single" w:sz="4" w:space="0" w:color="000000"/>
            </w:tcBorders>
            <w:vAlign w:val="center"/>
          </w:tcPr>
          <w:p w14:paraId="5C316882" w14:textId="77777777" w:rsidR="00897945" w:rsidRPr="00EF5BE6" w:rsidRDefault="003F2B26">
            <w:pPr>
              <w:jc w:val="center"/>
              <w:rPr>
                <w:sz w:val="26"/>
                <w:szCs w:val="26"/>
              </w:rPr>
            </w:pPr>
            <w:r w:rsidRPr="00EF5BE6">
              <w:rPr>
                <w:sz w:val="26"/>
                <w:szCs w:val="26"/>
              </w:rPr>
              <w:t>17</w:t>
            </w:r>
          </w:p>
        </w:tc>
        <w:tc>
          <w:tcPr>
            <w:tcW w:w="839" w:type="dxa"/>
            <w:tcBorders>
              <w:top w:val="single" w:sz="4" w:space="0" w:color="000000"/>
              <w:left w:val="single" w:sz="4" w:space="0" w:color="000000"/>
              <w:bottom w:val="single" w:sz="4" w:space="0" w:color="000000"/>
              <w:right w:val="single" w:sz="4" w:space="0" w:color="000000"/>
            </w:tcBorders>
            <w:vAlign w:val="center"/>
          </w:tcPr>
          <w:p w14:paraId="6E833544" w14:textId="77777777" w:rsidR="00897945" w:rsidRPr="00EF5BE6" w:rsidRDefault="003F2B26">
            <w:pPr>
              <w:jc w:val="center"/>
              <w:rPr>
                <w:sz w:val="26"/>
                <w:szCs w:val="26"/>
              </w:rPr>
            </w:pPr>
            <w:r w:rsidRPr="00EF5BE6">
              <w:rPr>
                <w:sz w:val="26"/>
                <w:szCs w:val="26"/>
              </w:rPr>
              <w:t>417</w:t>
            </w:r>
          </w:p>
        </w:tc>
        <w:tc>
          <w:tcPr>
            <w:tcW w:w="996" w:type="dxa"/>
            <w:tcBorders>
              <w:top w:val="single" w:sz="4" w:space="0" w:color="000000"/>
              <w:left w:val="single" w:sz="4" w:space="0" w:color="000000"/>
              <w:bottom w:val="single" w:sz="4" w:space="0" w:color="000000"/>
              <w:right w:val="single" w:sz="4" w:space="0" w:color="000000"/>
            </w:tcBorders>
            <w:vAlign w:val="center"/>
          </w:tcPr>
          <w:p w14:paraId="3A9F5D13" w14:textId="77777777" w:rsidR="00897945" w:rsidRPr="00EF5BE6" w:rsidRDefault="003F2B26">
            <w:pPr>
              <w:jc w:val="center"/>
              <w:rPr>
                <w:sz w:val="26"/>
                <w:szCs w:val="26"/>
              </w:rPr>
            </w:pPr>
            <w:r w:rsidRPr="00EF5BE6">
              <w:rPr>
                <w:sz w:val="26"/>
                <w:szCs w:val="26"/>
              </w:rPr>
              <w:t>24,53</w:t>
            </w:r>
          </w:p>
        </w:tc>
        <w:tc>
          <w:tcPr>
            <w:tcW w:w="968" w:type="dxa"/>
            <w:tcBorders>
              <w:top w:val="single" w:sz="4" w:space="0" w:color="000000"/>
              <w:left w:val="single" w:sz="4" w:space="0" w:color="000000"/>
              <w:bottom w:val="single" w:sz="4" w:space="0" w:color="000000"/>
              <w:right w:val="single" w:sz="4" w:space="0" w:color="000000"/>
            </w:tcBorders>
            <w:vAlign w:val="center"/>
          </w:tcPr>
          <w:p w14:paraId="0EC286FC" w14:textId="77777777" w:rsidR="00897945" w:rsidRPr="00EF5BE6" w:rsidRDefault="003F2B26">
            <w:pPr>
              <w:jc w:val="center"/>
              <w:rPr>
                <w:sz w:val="26"/>
                <w:szCs w:val="26"/>
              </w:rPr>
            </w:pPr>
            <w:r w:rsidRPr="00EF5BE6">
              <w:rPr>
                <w:sz w:val="26"/>
                <w:szCs w:val="26"/>
              </w:rPr>
              <w:t>25</w:t>
            </w:r>
          </w:p>
        </w:tc>
        <w:tc>
          <w:tcPr>
            <w:tcW w:w="953" w:type="dxa"/>
            <w:tcBorders>
              <w:top w:val="single" w:sz="4" w:space="0" w:color="000000"/>
              <w:left w:val="single" w:sz="4" w:space="0" w:color="000000"/>
              <w:bottom w:val="single" w:sz="4" w:space="0" w:color="000000"/>
              <w:right w:val="single" w:sz="4" w:space="0" w:color="000000"/>
            </w:tcBorders>
            <w:vAlign w:val="center"/>
          </w:tcPr>
          <w:p w14:paraId="57C1264C" w14:textId="77777777" w:rsidR="00897945" w:rsidRPr="00EF5BE6" w:rsidRDefault="003F2B26">
            <w:pPr>
              <w:jc w:val="center"/>
              <w:rPr>
                <w:sz w:val="26"/>
                <w:szCs w:val="26"/>
              </w:rPr>
            </w:pPr>
            <w:r w:rsidRPr="00EF5BE6">
              <w:rPr>
                <w:sz w:val="26"/>
                <w:szCs w:val="26"/>
              </w:rPr>
              <w:t>-0,47</w:t>
            </w:r>
          </w:p>
        </w:tc>
        <w:tc>
          <w:tcPr>
            <w:tcW w:w="837" w:type="dxa"/>
            <w:tcBorders>
              <w:top w:val="single" w:sz="4" w:space="0" w:color="000000"/>
              <w:left w:val="single" w:sz="4" w:space="0" w:color="000000"/>
              <w:bottom w:val="single" w:sz="4" w:space="0" w:color="000000"/>
              <w:right w:val="single" w:sz="4" w:space="0" w:color="000000"/>
            </w:tcBorders>
            <w:vAlign w:val="center"/>
          </w:tcPr>
          <w:p w14:paraId="27E706A8" w14:textId="77777777" w:rsidR="00897945" w:rsidRPr="00EF5BE6" w:rsidRDefault="003F2B26">
            <w:pPr>
              <w:jc w:val="center"/>
              <w:rPr>
                <w:sz w:val="26"/>
                <w:szCs w:val="26"/>
              </w:rPr>
            </w:pPr>
            <w:r w:rsidRPr="00EF5BE6">
              <w:rPr>
                <w:sz w:val="26"/>
                <w:szCs w:val="26"/>
              </w:rPr>
              <w:t>26,50</w:t>
            </w:r>
          </w:p>
        </w:tc>
        <w:tc>
          <w:tcPr>
            <w:tcW w:w="846" w:type="dxa"/>
            <w:tcBorders>
              <w:top w:val="single" w:sz="4" w:space="0" w:color="000000"/>
              <w:left w:val="single" w:sz="4" w:space="0" w:color="000000"/>
              <w:bottom w:val="single" w:sz="4" w:space="0" w:color="000000"/>
              <w:right w:val="single" w:sz="4" w:space="0" w:color="000000"/>
            </w:tcBorders>
            <w:vAlign w:val="center"/>
          </w:tcPr>
          <w:p w14:paraId="64F714B9" w14:textId="77777777" w:rsidR="00897945" w:rsidRPr="00EF5BE6" w:rsidRDefault="003F2B26">
            <w:pPr>
              <w:jc w:val="center"/>
            </w:pPr>
            <w:r w:rsidRPr="00EF5BE6">
              <w:rPr>
                <w:sz w:val="26"/>
                <w:szCs w:val="26"/>
              </w:rPr>
              <w:t>26,42</w:t>
            </w:r>
          </w:p>
        </w:tc>
        <w:tc>
          <w:tcPr>
            <w:tcW w:w="953" w:type="dxa"/>
            <w:tcBorders>
              <w:top w:val="single" w:sz="4" w:space="0" w:color="000000"/>
              <w:left w:val="single" w:sz="4" w:space="0" w:color="000000"/>
              <w:bottom w:val="single" w:sz="4" w:space="0" w:color="000000"/>
              <w:right w:val="single" w:sz="4" w:space="0" w:color="000000"/>
            </w:tcBorders>
            <w:vAlign w:val="center"/>
          </w:tcPr>
          <w:p w14:paraId="75E2F829" w14:textId="77777777" w:rsidR="00897945" w:rsidRPr="00EF5BE6" w:rsidRDefault="003F2B26">
            <w:pPr>
              <w:jc w:val="center"/>
              <w:rPr>
                <w:sz w:val="26"/>
                <w:szCs w:val="26"/>
              </w:rPr>
            </w:pPr>
            <w:r w:rsidRPr="00EF5BE6">
              <w:rPr>
                <w:sz w:val="26"/>
                <w:szCs w:val="26"/>
              </w:rPr>
              <w:t>-0,08</w:t>
            </w:r>
          </w:p>
        </w:tc>
      </w:tr>
      <w:tr w:rsidR="00897945" w:rsidRPr="00EF5BE6" w14:paraId="1AEFBF4D" w14:textId="77777777">
        <w:trPr>
          <w:trHeight w:val="1152"/>
          <w:jc w:val="center"/>
        </w:trPr>
        <w:tc>
          <w:tcPr>
            <w:tcW w:w="1080" w:type="dxa"/>
            <w:tcBorders>
              <w:top w:val="single" w:sz="4" w:space="0" w:color="000000"/>
              <w:left w:val="single" w:sz="4" w:space="0" w:color="000000"/>
              <w:bottom w:val="single" w:sz="4" w:space="0" w:color="000000"/>
              <w:right w:val="single" w:sz="4" w:space="0" w:color="000000"/>
            </w:tcBorders>
            <w:vAlign w:val="center"/>
          </w:tcPr>
          <w:p w14:paraId="713A14F7" w14:textId="77777777" w:rsidR="00897945" w:rsidRPr="00EF5BE6" w:rsidRDefault="003F2B26">
            <w:pPr>
              <w:rPr>
                <w:sz w:val="26"/>
                <w:szCs w:val="26"/>
              </w:rPr>
            </w:pPr>
            <w:r w:rsidRPr="00EF5BE6">
              <w:rPr>
                <w:sz w:val="26"/>
                <w:szCs w:val="26"/>
              </w:rPr>
              <w:t>THCS Vĩnh Trại</w:t>
            </w:r>
          </w:p>
        </w:tc>
        <w:tc>
          <w:tcPr>
            <w:tcW w:w="881" w:type="dxa"/>
            <w:tcBorders>
              <w:top w:val="single" w:sz="4" w:space="0" w:color="000000"/>
              <w:left w:val="single" w:sz="4" w:space="0" w:color="000000"/>
              <w:bottom w:val="single" w:sz="4" w:space="0" w:color="000000"/>
              <w:right w:val="single" w:sz="4" w:space="0" w:color="000000"/>
            </w:tcBorders>
            <w:vAlign w:val="center"/>
          </w:tcPr>
          <w:p w14:paraId="5C434875" w14:textId="77777777" w:rsidR="00897945" w:rsidRPr="00EF5BE6" w:rsidRDefault="003F2B26">
            <w:pPr>
              <w:rPr>
                <w:sz w:val="26"/>
                <w:szCs w:val="26"/>
              </w:rPr>
            </w:pPr>
            <w:r w:rsidRPr="00EF5BE6">
              <w:rPr>
                <w:sz w:val="26"/>
                <w:szCs w:val="26"/>
              </w:rPr>
              <w:t>THCS</w:t>
            </w:r>
          </w:p>
        </w:tc>
        <w:tc>
          <w:tcPr>
            <w:tcW w:w="775" w:type="dxa"/>
            <w:tcBorders>
              <w:top w:val="single" w:sz="4" w:space="0" w:color="000000"/>
              <w:left w:val="single" w:sz="4" w:space="0" w:color="000000"/>
              <w:bottom w:val="single" w:sz="4" w:space="0" w:color="000000"/>
              <w:right w:val="single" w:sz="4" w:space="0" w:color="000000"/>
            </w:tcBorders>
            <w:vAlign w:val="center"/>
          </w:tcPr>
          <w:p w14:paraId="1C3F8CBE" w14:textId="77777777" w:rsidR="00897945" w:rsidRPr="00EF5BE6" w:rsidRDefault="003F2B26">
            <w:pPr>
              <w:jc w:val="center"/>
              <w:rPr>
                <w:sz w:val="26"/>
                <w:szCs w:val="26"/>
              </w:rPr>
            </w:pPr>
            <w:r w:rsidRPr="00EF5BE6">
              <w:rPr>
                <w:sz w:val="26"/>
                <w:szCs w:val="26"/>
              </w:rPr>
              <w:t>35</w:t>
            </w:r>
          </w:p>
        </w:tc>
        <w:tc>
          <w:tcPr>
            <w:tcW w:w="839" w:type="dxa"/>
            <w:tcBorders>
              <w:top w:val="single" w:sz="4" w:space="0" w:color="000000"/>
              <w:left w:val="single" w:sz="4" w:space="0" w:color="000000"/>
              <w:bottom w:val="single" w:sz="4" w:space="0" w:color="000000"/>
              <w:right w:val="single" w:sz="4" w:space="0" w:color="000000"/>
            </w:tcBorders>
            <w:vAlign w:val="center"/>
          </w:tcPr>
          <w:p w14:paraId="4D071F80" w14:textId="77777777" w:rsidR="00897945" w:rsidRPr="00EF5BE6" w:rsidRDefault="003F2B26">
            <w:pPr>
              <w:jc w:val="center"/>
              <w:rPr>
                <w:sz w:val="26"/>
                <w:szCs w:val="26"/>
              </w:rPr>
            </w:pPr>
            <w:r w:rsidRPr="00EF5BE6">
              <w:rPr>
                <w:sz w:val="26"/>
                <w:szCs w:val="26"/>
              </w:rPr>
              <w:t>1.580</w:t>
            </w:r>
          </w:p>
        </w:tc>
        <w:tc>
          <w:tcPr>
            <w:tcW w:w="996" w:type="dxa"/>
            <w:tcBorders>
              <w:top w:val="single" w:sz="4" w:space="0" w:color="000000"/>
              <w:left w:val="single" w:sz="4" w:space="0" w:color="000000"/>
              <w:bottom w:val="single" w:sz="4" w:space="0" w:color="000000"/>
              <w:right w:val="single" w:sz="4" w:space="0" w:color="000000"/>
            </w:tcBorders>
            <w:vAlign w:val="center"/>
          </w:tcPr>
          <w:p w14:paraId="25506079" w14:textId="77777777" w:rsidR="00897945" w:rsidRPr="00EF5BE6" w:rsidRDefault="003F2B26">
            <w:pPr>
              <w:jc w:val="center"/>
              <w:rPr>
                <w:sz w:val="26"/>
                <w:szCs w:val="26"/>
              </w:rPr>
            </w:pPr>
            <w:r w:rsidRPr="00EF5BE6">
              <w:rPr>
                <w:sz w:val="26"/>
                <w:szCs w:val="26"/>
              </w:rPr>
              <w:t>45,14</w:t>
            </w:r>
          </w:p>
        </w:tc>
        <w:tc>
          <w:tcPr>
            <w:tcW w:w="968" w:type="dxa"/>
            <w:tcBorders>
              <w:top w:val="single" w:sz="4" w:space="0" w:color="000000"/>
              <w:left w:val="single" w:sz="4" w:space="0" w:color="000000"/>
              <w:bottom w:val="single" w:sz="4" w:space="0" w:color="000000"/>
              <w:right w:val="single" w:sz="4" w:space="0" w:color="000000"/>
            </w:tcBorders>
            <w:vAlign w:val="center"/>
          </w:tcPr>
          <w:p w14:paraId="1791B5CF" w14:textId="77777777" w:rsidR="00897945" w:rsidRPr="00EF5BE6" w:rsidRDefault="003F2B26">
            <w:pPr>
              <w:jc w:val="center"/>
              <w:rPr>
                <w:sz w:val="26"/>
                <w:szCs w:val="26"/>
              </w:rPr>
            </w:pPr>
            <w:r w:rsidRPr="00EF5BE6">
              <w:rPr>
                <w:sz w:val="26"/>
                <w:szCs w:val="26"/>
              </w:rPr>
              <w:t>45</w:t>
            </w:r>
          </w:p>
        </w:tc>
        <w:tc>
          <w:tcPr>
            <w:tcW w:w="953" w:type="dxa"/>
            <w:tcBorders>
              <w:top w:val="single" w:sz="4" w:space="0" w:color="000000"/>
              <w:left w:val="single" w:sz="4" w:space="0" w:color="000000"/>
              <w:bottom w:val="single" w:sz="4" w:space="0" w:color="000000"/>
              <w:right w:val="single" w:sz="4" w:space="0" w:color="000000"/>
            </w:tcBorders>
            <w:vAlign w:val="center"/>
          </w:tcPr>
          <w:p w14:paraId="4BF89459" w14:textId="77777777" w:rsidR="00897945" w:rsidRPr="00EF5BE6" w:rsidRDefault="003F2B26">
            <w:pPr>
              <w:jc w:val="center"/>
              <w:rPr>
                <w:sz w:val="26"/>
                <w:szCs w:val="26"/>
              </w:rPr>
            </w:pPr>
            <w:r w:rsidRPr="00EF5BE6">
              <w:rPr>
                <w:sz w:val="26"/>
                <w:szCs w:val="26"/>
              </w:rPr>
              <w:t>+0,14</w:t>
            </w:r>
          </w:p>
        </w:tc>
        <w:tc>
          <w:tcPr>
            <w:tcW w:w="837" w:type="dxa"/>
            <w:tcBorders>
              <w:top w:val="single" w:sz="4" w:space="0" w:color="000000"/>
              <w:left w:val="single" w:sz="4" w:space="0" w:color="000000"/>
              <w:bottom w:val="single" w:sz="4" w:space="0" w:color="000000"/>
              <w:right w:val="single" w:sz="4" w:space="0" w:color="000000"/>
            </w:tcBorders>
            <w:vAlign w:val="center"/>
          </w:tcPr>
          <w:p w14:paraId="1A60057B" w14:textId="77777777" w:rsidR="00897945" w:rsidRPr="00EF5BE6" w:rsidRDefault="003F2B26">
            <w:pPr>
              <w:jc w:val="center"/>
              <w:rPr>
                <w:sz w:val="26"/>
                <w:szCs w:val="26"/>
              </w:rPr>
            </w:pPr>
            <w:r w:rsidRPr="00EF5BE6">
              <w:rPr>
                <w:sz w:val="26"/>
                <w:szCs w:val="26"/>
              </w:rPr>
              <w:t>67,50</w:t>
            </w:r>
          </w:p>
        </w:tc>
        <w:tc>
          <w:tcPr>
            <w:tcW w:w="846" w:type="dxa"/>
            <w:tcBorders>
              <w:top w:val="single" w:sz="4" w:space="0" w:color="000000"/>
              <w:left w:val="single" w:sz="4" w:space="0" w:color="000000"/>
              <w:bottom w:val="single" w:sz="4" w:space="0" w:color="000000"/>
              <w:right w:val="single" w:sz="4" w:space="0" w:color="000000"/>
            </w:tcBorders>
            <w:vAlign w:val="center"/>
          </w:tcPr>
          <w:p w14:paraId="70BF0FC7" w14:textId="77777777" w:rsidR="00897945" w:rsidRPr="00EF5BE6" w:rsidRDefault="003F2B26">
            <w:pPr>
              <w:jc w:val="center"/>
              <w:rPr>
                <w:sz w:val="26"/>
                <w:szCs w:val="26"/>
              </w:rPr>
            </w:pPr>
            <w:r w:rsidRPr="00EF5BE6">
              <w:rPr>
                <w:sz w:val="26"/>
                <w:szCs w:val="26"/>
              </w:rPr>
              <w:t>67,73</w:t>
            </w:r>
          </w:p>
        </w:tc>
        <w:tc>
          <w:tcPr>
            <w:tcW w:w="953" w:type="dxa"/>
            <w:tcBorders>
              <w:top w:val="single" w:sz="4" w:space="0" w:color="000000"/>
              <w:left w:val="single" w:sz="4" w:space="0" w:color="000000"/>
              <w:bottom w:val="single" w:sz="4" w:space="0" w:color="000000"/>
              <w:right w:val="single" w:sz="4" w:space="0" w:color="000000"/>
            </w:tcBorders>
            <w:vAlign w:val="center"/>
          </w:tcPr>
          <w:p w14:paraId="6CCD4C29" w14:textId="77777777" w:rsidR="00897945" w:rsidRPr="00EF5BE6" w:rsidRDefault="003F2B26">
            <w:pPr>
              <w:jc w:val="center"/>
              <w:rPr>
                <w:sz w:val="26"/>
                <w:szCs w:val="26"/>
              </w:rPr>
            </w:pPr>
            <w:r w:rsidRPr="00EF5BE6">
              <w:rPr>
                <w:sz w:val="26"/>
                <w:szCs w:val="26"/>
              </w:rPr>
              <w:t>+0,23</w:t>
            </w:r>
          </w:p>
        </w:tc>
      </w:tr>
    </w:tbl>
    <w:p w14:paraId="7A8AB0EE" w14:textId="77777777" w:rsidR="00897945" w:rsidRPr="00EF5BE6" w:rsidRDefault="00897945">
      <w:pPr>
        <w:ind w:firstLine="720"/>
        <w:jc w:val="both"/>
      </w:pPr>
    </w:p>
    <w:p w14:paraId="1E716E44" w14:textId="77777777" w:rsidR="00897945" w:rsidRPr="00EF5BE6" w:rsidRDefault="003F2B26">
      <w:pPr>
        <w:spacing w:after="120"/>
        <w:ind w:firstLine="425"/>
        <w:rPr>
          <w:sz w:val="28"/>
          <w:szCs w:val="28"/>
        </w:rPr>
      </w:pPr>
      <w:r w:rsidRPr="00EF5BE6">
        <w:rPr>
          <w:sz w:val="28"/>
          <w:szCs w:val="28"/>
        </w:rPr>
        <w:t>Từ chuẩn vùng hiện hành, nếu chênh dưới 3 học sinh/lớp thì tỷ lệ chênh như sau:</w:t>
      </w:r>
    </w:p>
    <w:p w14:paraId="009FE233" w14:textId="77777777" w:rsidR="00897945" w:rsidRPr="00EF5BE6" w:rsidRDefault="003F2B26">
      <w:pPr>
        <w:spacing w:after="120"/>
        <w:jc w:val="center"/>
        <w:rPr>
          <w:b/>
          <w:sz w:val="28"/>
          <w:szCs w:val="28"/>
        </w:rPr>
      </w:pPr>
      <w:r w:rsidRPr="00EF5BE6">
        <w:rPr>
          <w:b/>
          <w:sz w:val="28"/>
          <w:szCs w:val="28"/>
        </w:rPr>
        <w:t>Bảng 3. Quy đổi chênh dưới 3 học sinh/lớp ra tỷ lệ phần trăm</w:t>
      </w:r>
    </w:p>
    <w:tbl>
      <w:tblPr>
        <w:tblW w:w="9290" w:type="dxa"/>
        <w:jc w:val="center"/>
        <w:tblLayout w:type="fixed"/>
        <w:tblLook w:val="0000" w:firstRow="0" w:lastRow="0" w:firstColumn="0" w:lastColumn="0" w:noHBand="0" w:noVBand="0"/>
      </w:tblPr>
      <w:tblGrid>
        <w:gridCol w:w="3120"/>
        <w:gridCol w:w="3091"/>
        <w:gridCol w:w="3079"/>
      </w:tblGrid>
      <w:tr w:rsidR="00EF5BE6" w:rsidRPr="00EF5BE6" w14:paraId="675130E2" w14:textId="77777777">
        <w:trPr>
          <w:trHeight w:val="432"/>
          <w:jc w:val="center"/>
        </w:trPr>
        <w:tc>
          <w:tcPr>
            <w:tcW w:w="3120" w:type="dxa"/>
            <w:tcBorders>
              <w:top w:val="single" w:sz="4" w:space="0" w:color="000000"/>
              <w:left w:val="single" w:sz="4" w:space="0" w:color="000000"/>
              <w:bottom w:val="single" w:sz="4" w:space="0" w:color="000000"/>
              <w:right w:val="single" w:sz="4" w:space="0" w:color="000000"/>
            </w:tcBorders>
            <w:vAlign w:val="center"/>
          </w:tcPr>
          <w:p w14:paraId="10B57A8C" w14:textId="77777777" w:rsidR="00897945" w:rsidRPr="00EF5BE6" w:rsidRDefault="003F2B26">
            <w:pPr>
              <w:jc w:val="center"/>
              <w:rPr>
                <w:sz w:val="26"/>
                <w:szCs w:val="26"/>
              </w:rPr>
            </w:pPr>
            <w:r w:rsidRPr="00EF5BE6">
              <w:rPr>
                <w:b/>
                <w:sz w:val="26"/>
                <w:szCs w:val="26"/>
              </w:rPr>
              <w:t>Nhóm</w:t>
            </w:r>
          </w:p>
        </w:tc>
        <w:tc>
          <w:tcPr>
            <w:tcW w:w="3091" w:type="dxa"/>
            <w:tcBorders>
              <w:top w:val="single" w:sz="4" w:space="0" w:color="000000"/>
              <w:left w:val="single" w:sz="4" w:space="0" w:color="000000"/>
              <w:bottom w:val="single" w:sz="4" w:space="0" w:color="000000"/>
              <w:right w:val="single" w:sz="4" w:space="0" w:color="000000"/>
            </w:tcBorders>
            <w:vAlign w:val="center"/>
          </w:tcPr>
          <w:p w14:paraId="1D2B134C" w14:textId="77777777" w:rsidR="00897945" w:rsidRPr="00EF5BE6" w:rsidRDefault="003F2B26">
            <w:pPr>
              <w:jc w:val="center"/>
              <w:rPr>
                <w:sz w:val="26"/>
                <w:szCs w:val="26"/>
              </w:rPr>
            </w:pPr>
            <w:r w:rsidRPr="00EF5BE6">
              <w:rPr>
                <w:b/>
                <w:sz w:val="26"/>
                <w:szCs w:val="26"/>
              </w:rPr>
              <w:t>Chuẩn vùng (HS/lớp)</w:t>
            </w:r>
          </w:p>
        </w:tc>
        <w:tc>
          <w:tcPr>
            <w:tcW w:w="3079" w:type="dxa"/>
            <w:tcBorders>
              <w:top w:val="single" w:sz="4" w:space="0" w:color="000000"/>
              <w:left w:val="single" w:sz="4" w:space="0" w:color="000000"/>
              <w:bottom w:val="single" w:sz="4" w:space="0" w:color="000000"/>
              <w:right w:val="single" w:sz="4" w:space="0" w:color="000000"/>
            </w:tcBorders>
            <w:vAlign w:val="center"/>
          </w:tcPr>
          <w:p w14:paraId="188FFFB3" w14:textId="77777777" w:rsidR="00897945" w:rsidRPr="00EF5BE6" w:rsidRDefault="003F2B26">
            <w:pPr>
              <w:jc w:val="center"/>
              <w:rPr>
                <w:sz w:val="26"/>
                <w:szCs w:val="26"/>
              </w:rPr>
            </w:pPr>
            <w:r w:rsidRPr="00EF5BE6">
              <w:rPr>
                <w:b/>
                <w:sz w:val="26"/>
                <w:szCs w:val="26"/>
              </w:rPr>
              <w:t>Nếu chênh dưới 3 HS/lớp thì tương đương (%)</w:t>
            </w:r>
          </w:p>
        </w:tc>
      </w:tr>
      <w:tr w:rsidR="00EF5BE6" w:rsidRPr="00EF5BE6" w14:paraId="6DF02ACE" w14:textId="77777777">
        <w:trPr>
          <w:trHeight w:val="432"/>
          <w:jc w:val="center"/>
        </w:trPr>
        <w:tc>
          <w:tcPr>
            <w:tcW w:w="3120" w:type="dxa"/>
            <w:tcBorders>
              <w:top w:val="single" w:sz="4" w:space="0" w:color="000000"/>
              <w:left w:val="single" w:sz="4" w:space="0" w:color="000000"/>
              <w:bottom w:val="single" w:sz="4" w:space="0" w:color="000000"/>
              <w:right w:val="single" w:sz="4" w:space="0" w:color="000000"/>
            </w:tcBorders>
            <w:vAlign w:val="center"/>
          </w:tcPr>
          <w:p w14:paraId="30CD2ECC" w14:textId="77777777" w:rsidR="00897945" w:rsidRPr="00EF5BE6" w:rsidRDefault="003F2B26">
            <w:pPr>
              <w:jc w:val="center"/>
              <w:rPr>
                <w:sz w:val="26"/>
                <w:szCs w:val="26"/>
              </w:rPr>
            </w:pPr>
            <w:r w:rsidRPr="00EF5BE6">
              <w:rPr>
                <w:sz w:val="26"/>
                <w:szCs w:val="26"/>
              </w:rPr>
              <w:t>Tiểu học vùng I</w:t>
            </w:r>
          </w:p>
        </w:tc>
        <w:tc>
          <w:tcPr>
            <w:tcW w:w="3091" w:type="dxa"/>
            <w:tcBorders>
              <w:top w:val="single" w:sz="4" w:space="0" w:color="000000"/>
              <w:left w:val="single" w:sz="4" w:space="0" w:color="000000"/>
              <w:bottom w:val="single" w:sz="4" w:space="0" w:color="000000"/>
              <w:right w:val="single" w:sz="4" w:space="0" w:color="000000"/>
            </w:tcBorders>
            <w:vAlign w:val="center"/>
          </w:tcPr>
          <w:p w14:paraId="4A891E6D" w14:textId="77777777" w:rsidR="00897945" w:rsidRPr="00EF5BE6" w:rsidRDefault="003F2B26">
            <w:pPr>
              <w:jc w:val="center"/>
              <w:rPr>
                <w:sz w:val="26"/>
                <w:szCs w:val="26"/>
              </w:rPr>
            </w:pPr>
            <w:r w:rsidRPr="00EF5BE6">
              <w:rPr>
                <w:sz w:val="26"/>
                <w:szCs w:val="26"/>
              </w:rPr>
              <w:t>25</w:t>
            </w:r>
          </w:p>
        </w:tc>
        <w:tc>
          <w:tcPr>
            <w:tcW w:w="3079" w:type="dxa"/>
            <w:tcBorders>
              <w:top w:val="single" w:sz="4" w:space="0" w:color="000000"/>
              <w:left w:val="single" w:sz="4" w:space="0" w:color="000000"/>
              <w:bottom w:val="single" w:sz="4" w:space="0" w:color="000000"/>
              <w:right w:val="single" w:sz="4" w:space="0" w:color="000000"/>
            </w:tcBorders>
            <w:vAlign w:val="center"/>
          </w:tcPr>
          <w:p w14:paraId="09611F08" w14:textId="77777777" w:rsidR="00897945" w:rsidRPr="00EF5BE6" w:rsidRDefault="003F2B26">
            <w:pPr>
              <w:jc w:val="center"/>
              <w:rPr>
                <w:sz w:val="26"/>
                <w:szCs w:val="26"/>
              </w:rPr>
            </w:pPr>
            <w:r w:rsidRPr="00EF5BE6">
              <w:rPr>
                <w:sz w:val="26"/>
                <w:szCs w:val="26"/>
              </w:rPr>
              <w:t>0 - 12</w:t>
            </w:r>
          </w:p>
        </w:tc>
      </w:tr>
      <w:tr w:rsidR="00EF5BE6" w:rsidRPr="00EF5BE6" w14:paraId="7B82EB9B" w14:textId="77777777">
        <w:trPr>
          <w:trHeight w:val="432"/>
          <w:jc w:val="center"/>
        </w:trPr>
        <w:tc>
          <w:tcPr>
            <w:tcW w:w="3120" w:type="dxa"/>
            <w:tcBorders>
              <w:top w:val="single" w:sz="4" w:space="0" w:color="000000"/>
              <w:left w:val="single" w:sz="4" w:space="0" w:color="000000"/>
              <w:bottom w:val="single" w:sz="4" w:space="0" w:color="000000"/>
              <w:right w:val="single" w:sz="4" w:space="0" w:color="000000"/>
            </w:tcBorders>
            <w:vAlign w:val="center"/>
          </w:tcPr>
          <w:p w14:paraId="31A703D1" w14:textId="77777777" w:rsidR="00897945" w:rsidRPr="00EF5BE6" w:rsidRDefault="003F2B26">
            <w:pPr>
              <w:jc w:val="center"/>
              <w:rPr>
                <w:sz w:val="26"/>
                <w:szCs w:val="26"/>
              </w:rPr>
            </w:pPr>
            <w:r w:rsidRPr="00EF5BE6">
              <w:rPr>
                <w:sz w:val="26"/>
                <w:szCs w:val="26"/>
              </w:rPr>
              <w:t>Tiểu học vùng II</w:t>
            </w:r>
          </w:p>
        </w:tc>
        <w:tc>
          <w:tcPr>
            <w:tcW w:w="3091" w:type="dxa"/>
            <w:tcBorders>
              <w:top w:val="single" w:sz="4" w:space="0" w:color="000000"/>
              <w:left w:val="single" w:sz="4" w:space="0" w:color="000000"/>
              <w:bottom w:val="single" w:sz="4" w:space="0" w:color="000000"/>
              <w:right w:val="single" w:sz="4" w:space="0" w:color="000000"/>
            </w:tcBorders>
            <w:vAlign w:val="center"/>
          </w:tcPr>
          <w:p w14:paraId="6F4A40D0" w14:textId="77777777" w:rsidR="00897945" w:rsidRPr="00EF5BE6" w:rsidRDefault="003F2B26">
            <w:pPr>
              <w:jc w:val="center"/>
              <w:rPr>
                <w:sz w:val="26"/>
                <w:szCs w:val="26"/>
              </w:rPr>
            </w:pPr>
            <w:r w:rsidRPr="00EF5BE6">
              <w:rPr>
                <w:sz w:val="26"/>
                <w:szCs w:val="26"/>
              </w:rPr>
              <w:t>30</w:t>
            </w:r>
          </w:p>
        </w:tc>
        <w:tc>
          <w:tcPr>
            <w:tcW w:w="3079" w:type="dxa"/>
            <w:tcBorders>
              <w:top w:val="single" w:sz="4" w:space="0" w:color="000000"/>
              <w:left w:val="single" w:sz="4" w:space="0" w:color="000000"/>
              <w:bottom w:val="single" w:sz="4" w:space="0" w:color="000000"/>
              <w:right w:val="single" w:sz="4" w:space="0" w:color="000000"/>
            </w:tcBorders>
            <w:vAlign w:val="center"/>
          </w:tcPr>
          <w:p w14:paraId="0EA56E3E" w14:textId="624F2C96" w:rsidR="00897945" w:rsidRPr="00EF5BE6" w:rsidRDefault="006B5EF7">
            <w:pPr>
              <w:jc w:val="center"/>
              <w:rPr>
                <w:sz w:val="26"/>
                <w:szCs w:val="26"/>
              </w:rPr>
            </w:pPr>
            <w:r>
              <w:rPr>
                <w:sz w:val="26"/>
                <w:szCs w:val="26"/>
              </w:rPr>
              <w:t>0 - 1</w:t>
            </w:r>
            <w:r w:rsidR="003F2B26" w:rsidRPr="00EF5BE6">
              <w:rPr>
                <w:sz w:val="26"/>
                <w:szCs w:val="26"/>
              </w:rPr>
              <w:t>0</w:t>
            </w:r>
          </w:p>
        </w:tc>
      </w:tr>
      <w:tr w:rsidR="00EF5BE6" w:rsidRPr="00EF5BE6" w14:paraId="1C981D27" w14:textId="77777777">
        <w:trPr>
          <w:trHeight w:val="432"/>
          <w:jc w:val="center"/>
        </w:trPr>
        <w:tc>
          <w:tcPr>
            <w:tcW w:w="3120" w:type="dxa"/>
            <w:tcBorders>
              <w:top w:val="single" w:sz="4" w:space="0" w:color="000000"/>
              <w:left w:val="single" w:sz="4" w:space="0" w:color="000000"/>
              <w:bottom w:val="single" w:sz="4" w:space="0" w:color="000000"/>
              <w:right w:val="single" w:sz="4" w:space="0" w:color="000000"/>
            </w:tcBorders>
            <w:vAlign w:val="center"/>
          </w:tcPr>
          <w:p w14:paraId="68958427" w14:textId="77777777" w:rsidR="00897945" w:rsidRPr="00EF5BE6" w:rsidRDefault="003F2B26">
            <w:pPr>
              <w:jc w:val="center"/>
              <w:rPr>
                <w:sz w:val="26"/>
                <w:szCs w:val="26"/>
              </w:rPr>
            </w:pPr>
            <w:r w:rsidRPr="00EF5BE6">
              <w:rPr>
                <w:sz w:val="26"/>
                <w:szCs w:val="26"/>
              </w:rPr>
              <w:t>Tiểu học vùng III</w:t>
            </w:r>
          </w:p>
        </w:tc>
        <w:tc>
          <w:tcPr>
            <w:tcW w:w="3091" w:type="dxa"/>
            <w:tcBorders>
              <w:top w:val="single" w:sz="4" w:space="0" w:color="000000"/>
              <w:left w:val="single" w:sz="4" w:space="0" w:color="000000"/>
              <w:bottom w:val="single" w:sz="4" w:space="0" w:color="000000"/>
              <w:right w:val="single" w:sz="4" w:space="0" w:color="000000"/>
            </w:tcBorders>
            <w:vAlign w:val="center"/>
          </w:tcPr>
          <w:p w14:paraId="4AFBCD45" w14:textId="77777777" w:rsidR="00897945" w:rsidRPr="00EF5BE6" w:rsidRDefault="003F2B26">
            <w:pPr>
              <w:jc w:val="center"/>
              <w:rPr>
                <w:sz w:val="26"/>
                <w:szCs w:val="26"/>
              </w:rPr>
            </w:pPr>
            <w:r w:rsidRPr="00EF5BE6">
              <w:rPr>
                <w:sz w:val="26"/>
                <w:szCs w:val="26"/>
              </w:rPr>
              <w:t>35</w:t>
            </w:r>
          </w:p>
        </w:tc>
        <w:tc>
          <w:tcPr>
            <w:tcW w:w="3079" w:type="dxa"/>
            <w:tcBorders>
              <w:top w:val="single" w:sz="4" w:space="0" w:color="000000"/>
              <w:left w:val="single" w:sz="4" w:space="0" w:color="000000"/>
              <w:bottom w:val="single" w:sz="4" w:space="0" w:color="000000"/>
              <w:right w:val="single" w:sz="4" w:space="0" w:color="000000"/>
            </w:tcBorders>
            <w:vAlign w:val="center"/>
          </w:tcPr>
          <w:p w14:paraId="38FEA8A2" w14:textId="77777777" w:rsidR="00897945" w:rsidRPr="00EF5BE6" w:rsidRDefault="003F2B26">
            <w:pPr>
              <w:jc w:val="center"/>
              <w:rPr>
                <w:sz w:val="26"/>
                <w:szCs w:val="26"/>
              </w:rPr>
            </w:pPr>
            <w:r w:rsidRPr="00EF5BE6">
              <w:rPr>
                <w:sz w:val="26"/>
                <w:szCs w:val="26"/>
              </w:rPr>
              <w:t>0 - 8,6</w:t>
            </w:r>
          </w:p>
        </w:tc>
      </w:tr>
      <w:tr w:rsidR="00EF5BE6" w:rsidRPr="00EF5BE6" w14:paraId="3ACB2F61" w14:textId="77777777">
        <w:trPr>
          <w:trHeight w:val="432"/>
          <w:jc w:val="center"/>
        </w:trPr>
        <w:tc>
          <w:tcPr>
            <w:tcW w:w="3120" w:type="dxa"/>
            <w:tcBorders>
              <w:top w:val="single" w:sz="4" w:space="0" w:color="000000"/>
              <w:left w:val="single" w:sz="4" w:space="0" w:color="000000"/>
              <w:bottom w:val="single" w:sz="4" w:space="0" w:color="000000"/>
              <w:right w:val="single" w:sz="4" w:space="0" w:color="000000"/>
            </w:tcBorders>
            <w:vAlign w:val="center"/>
          </w:tcPr>
          <w:p w14:paraId="12A333E4" w14:textId="77777777" w:rsidR="00897945" w:rsidRPr="00EF5BE6" w:rsidRDefault="003F2B26">
            <w:pPr>
              <w:jc w:val="center"/>
              <w:rPr>
                <w:sz w:val="26"/>
                <w:szCs w:val="26"/>
              </w:rPr>
            </w:pPr>
            <w:r w:rsidRPr="00EF5BE6">
              <w:rPr>
                <w:sz w:val="26"/>
                <w:szCs w:val="26"/>
              </w:rPr>
              <w:t>THCS/THPT vùng I</w:t>
            </w:r>
          </w:p>
        </w:tc>
        <w:tc>
          <w:tcPr>
            <w:tcW w:w="3091" w:type="dxa"/>
            <w:tcBorders>
              <w:top w:val="single" w:sz="4" w:space="0" w:color="000000"/>
              <w:left w:val="single" w:sz="4" w:space="0" w:color="000000"/>
              <w:bottom w:val="single" w:sz="4" w:space="0" w:color="000000"/>
              <w:right w:val="single" w:sz="4" w:space="0" w:color="000000"/>
            </w:tcBorders>
            <w:vAlign w:val="center"/>
          </w:tcPr>
          <w:p w14:paraId="1A0A79B0" w14:textId="77777777" w:rsidR="00897945" w:rsidRPr="00EF5BE6" w:rsidRDefault="003F2B26">
            <w:pPr>
              <w:jc w:val="center"/>
              <w:rPr>
                <w:sz w:val="26"/>
                <w:szCs w:val="26"/>
              </w:rPr>
            </w:pPr>
            <w:r w:rsidRPr="00EF5BE6">
              <w:rPr>
                <w:sz w:val="26"/>
                <w:szCs w:val="26"/>
              </w:rPr>
              <w:t>35</w:t>
            </w:r>
          </w:p>
        </w:tc>
        <w:tc>
          <w:tcPr>
            <w:tcW w:w="3079" w:type="dxa"/>
            <w:tcBorders>
              <w:top w:val="single" w:sz="4" w:space="0" w:color="000000"/>
              <w:left w:val="single" w:sz="4" w:space="0" w:color="000000"/>
              <w:bottom w:val="single" w:sz="4" w:space="0" w:color="000000"/>
              <w:right w:val="single" w:sz="4" w:space="0" w:color="000000"/>
            </w:tcBorders>
            <w:vAlign w:val="center"/>
          </w:tcPr>
          <w:p w14:paraId="1EEB0FD5" w14:textId="77777777" w:rsidR="00897945" w:rsidRPr="00EF5BE6" w:rsidRDefault="003F2B26">
            <w:pPr>
              <w:jc w:val="center"/>
              <w:rPr>
                <w:sz w:val="26"/>
                <w:szCs w:val="26"/>
              </w:rPr>
            </w:pPr>
            <w:r w:rsidRPr="00EF5BE6">
              <w:rPr>
                <w:sz w:val="26"/>
                <w:szCs w:val="26"/>
              </w:rPr>
              <w:t>0 - 8,6</w:t>
            </w:r>
          </w:p>
        </w:tc>
      </w:tr>
      <w:tr w:rsidR="00EF5BE6" w:rsidRPr="00EF5BE6" w14:paraId="38B876E0" w14:textId="77777777">
        <w:trPr>
          <w:trHeight w:val="432"/>
          <w:jc w:val="center"/>
        </w:trPr>
        <w:tc>
          <w:tcPr>
            <w:tcW w:w="3120" w:type="dxa"/>
            <w:tcBorders>
              <w:top w:val="single" w:sz="4" w:space="0" w:color="000000"/>
              <w:left w:val="single" w:sz="4" w:space="0" w:color="000000"/>
              <w:bottom w:val="single" w:sz="4" w:space="0" w:color="000000"/>
              <w:right w:val="single" w:sz="4" w:space="0" w:color="000000"/>
            </w:tcBorders>
            <w:vAlign w:val="center"/>
          </w:tcPr>
          <w:p w14:paraId="1FE55D47" w14:textId="77777777" w:rsidR="00897945" w:rsidRPr="00EF5BE6" w:rsidRDefault="003F2B26">
            <w:pPr>
              <w:jc w:val="center"/>
              <w:rPr>
                <w:sz w:val="26"/>
                <w:szCs w:val="26"/>
              </w:rPr>
            </w:pPr>
            <w:r w:rsidRPr="00EF5BE6">
              <w:rPr>
                <w:sz w:val="26"/>
                <w:szCs w:val="26"/>
              </w:rPr>
              <w:t>THCS/THPT vùng II</w:t>
            </w:r>
          </w:p>
        </w:tc>
        <w:tc>
          <w:tcPr>
            <w:tcW w:w="3091" w:type="dxa"/>
            <w:tcBorders>
              <w:top w:val="single" w:sz="4" w:space="0" w:color="000000"/>
              <w:left w:val="single" w:sz="4" w:space="0" w:color="000000"/>
              <w:bottom w:val="single" w:sz="4" w:space="0" w:color="000000"/>
              <w:right w:val="single" w:sz="4" w:space="0" w:color="000000"/>
            </w:tcBorders>
            <w:vAlign w:val="center"/>
          </w:tcPr>
          <w:p w14:paraId="3D3839BF" w14:textId="77777777" w:rsidR="00897945" w:rsidRPr="00EF5BE6" w:rsidRDefault="003F2B26">
            <w:pPr>
              <w:jc w:val="center"/>
              <w:rPr>
                <w:sz w:val="26"/>
                <w:szCs w:val="26"/>
              </w:rPr>
            </w:pPr>
            <w:r w:rsidRPr="00EF5BE6">
              <w:rPr>
                <w:sz w:val="26"/>
                <w:szCs w:val="26"/>
              </w:rPr>
              <w:t>40</w:t>
            </w:r>
          </w:p>
        </w:tc>
        <w:tc>
          <w:tcPr>
            <w:tcW w:w="3079" w:type="dxa"/>
            <w:tcBorders>
              <w:top w:val="single" w:sz="4" w:space="0" w:color="000000"/>
              <w:left w:val="single" w:sz="4" w:space="0" w:color="000000"/>
              <w:bottom w:val="single" w:sz="4" w:space="0" w:color="000000"/>
              <w:right w:val="single" w:sz="4" w:space="0" w:color="000000"/>
            </w:tcBorders>
            <w:vAlign w:val="center"/>
          </w:tcPr>
          <w:p w14:paraId="310C1CC5" w14:textId="77777777" w:rsidR="00897945" w:rsidRPr="00EF5BE6" w:rsidRDefault="003F2B26">
            <w:pPr>
              <w:jc w:val="center"/>
              <w:rPr>
                <w:sz w:val="26"/>
                <w:szCs w:val="26"/>
              </w:rPr>
            </w:pPr>
            <w:r w:rsidRPr="00EF5BE6">
              <w:rPr>
                <w:sz w:val="26"/>
                <w:szCs w:val="26"/>
              </w:rPr>
              <w:t>0 - 7,5</w:t>
            </w:r>
          </w:p>
        </w:tc>
      </w:tr>
      <w:tr w:rsidR="00897945" w:rsidRPr="00EF5BE6" w14:paraId="77EE737F" w14:textId="77777777">
        <w:trPr>
          <w:trHeight w:val="432"/>
          <w:jc w:val="center"/>
        </w:trPr>
        <w:tc>
          <w:tcPr>
            <w:tcW w:w="3120" w:type="dxa"/>
            <w:tcBorders>
              <w:top w:val="single" w:sz="4" w:space="0" w:color="000000"/>
              <w:left w:val="single" w:sz="4" w:space="0" w:color="000000"/>
              <w:bottom w:val="single" w:sz="4" w:space="0" w:color="000000"/>
              <w:right w:val="single" w:sz="4" w:space="0" w:color="000000"/>
            </w:tcBorders>
            <w:vAlign w:val="center"/>
          </w:tcPr>
          <w:p w14:paraId="17B549E4" w14:textId="77777777" w:rsidR="00897945" w:rsidRPr="00EF5BE6" w:rsidRDefault="003F2B26">
            <w:pPr>
              <w:jc w:val="center"/>
              <w:rPr>
                <w:sz w:val="26"/>
                <w:szCs w:val="26"/>
              </w:rPr>
            </w:pPr>
            <w:r w:rsidRPr="00EF5BE6">
              <w:rPr>
                <w:sz w:val="26"/>
                <w:szCs w:val="26"/>
              </w:rPr>
              <w:t>THCS/THPT vùng III</w:t>
            </w:r>
          </w:p>
        </w:tc>
        <w:tc>
          <w:tcPr>
            <w:tcW w:w="3091" w:type="dxa"/>
            <w:tcBorders>
              <w:top w:val="single" w:sz="4" w:space="0" w:color="000000"/>
              <w:left w:val="single" w:sz="4" w:space="0" w:color="000000"/>
              <w:bottom w:val="single" w:sz="4" w:space="0" w:color="000000"/>
              <w:right w:val="single" w:sz="4" w:space="0" w:color="000000"/>
            </w:tcBorders>
            <w:vAlign w:val="center"/>
          </w:tcPr>
          <w:p w14:paraId="20E0737E" w14:textId="77777777" w:rsidR="00897945" w:rsidRPr="00EF5BE6" w:rsidRDefault="003F2B26">
            <w:pPr>
              <w:jc w:val="center"/>
              <w:rPr>
                <w:sz w:val="26"/>
                <w:szCs w:val="26"/>
              </w:rPr>
            </w:pPr>
            <w:r w:rsidRPr="00EF5BE6">
              <w:rPr>
                <w:sz w:val="26"/>
                <w:szCs w:val="26"/>
              </w:rPr>
              <w:t>45</w:t>
            </w:r>
          </w:p>
        </w:tc>
        <w:tc>
          <w:tcPr>
            <w:tcW w:w="3079" w:type="dxa"/>
            <w:tcBorders>
              <w:top w:val="single" w:sz="4" w:space="0" w:color="000000"/>
              <w:left w:val="single" w:sz="4" w:space="0" w:color="000000"/>
              <w:bottom w:val="single" w:sz="4" w:space="0" w:color="000000"/>
              <w:right w:val="single" w:sz="4" w:space="0" w:color="000000"/>
            </w:tcBorders>
            <w:vAlign w:val="center"/>
          </w:tcPr>
          <w:p w14:paraId="5DBB5D12" w14:textId="77777777" w:rsidR="00897945" w:rsidRPr="00EF5BE6" w:rsidRDefault="003F2B26">
            <w:pPr>
              <w:jc w:val="center"/>
              <w:rPr>
                <w:sz w:val="26"/>
                <w:szCs w:val="26"/>
              </w:rPr>
            </w:pPr>
            <w:r w:rsidRPr="00EF5BE6">
              <w:rPr>
                <w:sz w:val="26"/>
                <w:szCs w:val="26"/>
              </w:rPr>
              <w:t>0 - 6,7</w:t>
            </w:r>
          </w:p>
        </w:tc>
      </w:tr>
    </w:tbl>
    <w:p w14:paraId="11D1C7ED" w14:textId="77777777" w:rsidR="00897945" w:rsidRPr="00EF5BE6" w:rsidRDefault="00897945"/>
    <w:p w14:paraId="37EF7B15" w14:textId="77777777" w:rsidR="00897945" w:rsidRPr="00EF5BE6" w:rsidRDefault="003F2B26">
      <w:pPr>
        <w:spacing w:before="120" w:after="120"/>
        <w:ind w:firstLine="425"/>
        <w:jc w:val="both"/>
        <w:rPr>
          <w:sz w:val="28"/>
          <w:szCs w:val="28"/>
        </w:rPr>
      </w:pPr>
      <w:r w:rsidRPr="00EF5BE6">
        <w:rPr>
          <w:sz w:val="28"/>
          <w:szCs w:val="28"/>
        </w:rPr>
        <w:t xml:space="preserve">Bảng 3 cho thấy mốc dưới 3 học sinh/lớp tương đương từ 0% đến 12,0% tùy cấp học và vùng. Vì vậy, nếu lấy nguyên cả biên độ này để điều chỉnh thì mức điều chỉnh sẽ khá mạnh. Trong khi đó, kiểm tra lại nhóm trường không phải đặc biệt cho thấy mức chênh hợp lý trong thực tế chỉ xoay quanh từ 0% đến 10%. Do đó, chọn 5% là mức ở giữa: lớn hơn mức dao động nhỏ thông thường, nhưng vẫn thấp hơn khá rõ so với ngưỡng 3 học sinh/lớp. Cách chọn này giúp </w:t>
      </w:r>
      <w:r w:rsidRPr="00EF5BE6">
        <w:rPr>
          <w:b/>
          <w:bCs/>
          <w:sz w:val="28"/>
          <w:szCs w:val="28"/>
        </w:rPr>
        <w:t>điều chỉnh vừa đủ</w:t>
      </w:r>
      <w:r w:rsidRPr="00EF5BE6">
        <w:rPr>
          <w:sz w:val="28"/>
          <w:szCs w:val="28"/>
        </w:rPr>
        <w:t xml:space="preserve"> để gần sát thực tế hơn, đồng thời không làm tăng hoặc giảm định mức quá mạnh giữa các trường cùng quy mô lớp học.</w:t>
      </w:r>
    </w:p>
    <w:p w14:paraId="7951A001" w14:textId="77777777" w:rsidR="00897945" w:rsidRPr="00EF5BE6" w:rsidRDefault="003F2B26">
      <w:pPr>
        <w:spacing w:before="120" w:after="120"/>
        <w:ind w:firstLine="567"/>
        <w:jc w:val="both"/>
        <w:rPr>
          <w:sz w:val="28"/>
          <w:szCs w:val="28"/>
        </w:rPr>
      </w:pPr>
      <w:r w:rsidRPr="00EF5BE6">
        <w:rPr>
          <w:sz w:val="28"/>
          <w:szCs w:val="28"/>
        </w:rPr>
        <w:t>Nói cách khác, khi bình quân sĩ số học sinh/lớp thực tế đã lệch đáng kể so với chuẩn vùng thì không nên giữ nguyên mức chuẩn vùng; tuy nhiên, cũng không nên sử dụng 100% số liệu thực tế cho tất cả các trường, vì sẽ tạo chênh lệch lớn giữa các cơ sở giáo dục có quy mô tương đồng. Vì vậy, dự thảo lựa chọn mức điều chỉnh 5% như một ngưỡng trung gian, vừa đủ để khắc phục sai lệch, vừa bảo đảm tính thống nhất, công bằng và khả năng áp dụng trên phạm vi toàn tỉnh.</w:t>
      </w:r>
    </w:p>
    <w:p w14:paraId="4B743C3A" w14:textId="77777777" w:rsidR="00897945" w:rsidRPr="00EF5BE6" w:rsidRDefault="003F2B26" w:rsidP="00C26135">
      <w:pPr>
        <w:widowControl w:val="0"/>
        <w:pBdr>
          <w:top w:val="single" w:sz="4" w:space="0" w:color="FFFFFF"/>
          <w:left w:val="single" w:sz="4" w:space="0" w:color="FFFFFF"/>
          <w:bottom w:val="single" w:sz="4" w:space="3" w:color="FFFFFF"/>
          <w:right w:val="single" w:sz="4" w:space="0" w:color="FFFFFF"/>
        </w:pBdr>
        <w:shd w:val="clear" w:color="auto" w:fill="FFFFFF"/>
        <w:spacing w:before="120" w:after="120"/>
        <w:ind w:firstLine="720"/>
        <w:jc w:val="both"/>
        <w:rPr>
          <w:b/>
          <w:bCs/>
          <w:sz w:val="28"/>
          <w:szCs w:val="28"/>
        </w:rPr>
      </w:pPr>
      <w:r w:rsidRPr="00EF5BE6">
        <w:rPr>
          <w:b/>
          <w:bCs/>
          <w:sz w:val="28"/>
          <w:szCs w:val="28"/>
        </w:rPr>
        <w:t xml:space="preserve">2.3. Các trường hợp khó khăn, bất cập khi áp dụng tính biên chế giáo viên theo quy định bình quân học sinh theo vùng và đề xuất giải pháp xác </w:t>
      </w:r>
      <w:r w:rsidRPr="00EF5BE6">
        <w:rPr>
          <w:b/>
          <w:bCs/>
          <w:sz w:val="28"/>
          <w:szCs w:val="28"/>
        </w:rPr>
        <w:lastRenderedPageBreak/>
        <w:t>định trường hợp đặc biệt</w:t>
      </w:r>
    </w:p>
    <w:p w14:paraId="45374C45" w14:textId="77777777" w:rsidR="00897945" w:rsidRPr="00EF5BE6" w:rsidRDefault="003F2B26" w:rsidP="00C26135">
      <w:pPr>
        <w:widowControl w:val="0"/>
        <w:pBdr>
          <w:top w:val="single" w:sz="4" w:space="0" w:color="FFFFFF"/>
          <w:left w:val="single" w:sz="4" w:space="0" w:color="FFFFFF"/>
          <w:bottom w:val="single" w:sz="4" w:space="3" w:color="FFFFFF"/>
          <w:right w:val="single" w:sz="4" w:space="0" w:color="FFFFFF"/>
        </w:pBdr>
        <w:shd w:val="clear" w:color="auto" w:fill="FFFFFF"/>
        <w:spacing w:before="120" w:after="120"/>
        <w:ind w:firstLine="720"/>
        <w:jc w:val="both"/>
        <w:rPr>
          <w:b/>
          <w:bCs/>
          <w:sz w:val="28"/>
          <w:szCs w:val="28"/>
        </w:rPr>
      </w:pPr>
      <w:r w:rsidRPr="00EF5BE6">
        <w:rPr>
          <w:bCs/>
          <w:sz w:val="28"/>
          <w:szCs w:val="28"/>
        </w:rPr>
        <w:t xml:space="preserve">Đối với các trường có trên 15 lớp, không có điểm trường lẻ, có mức chênh lệch bình quân học sinh/lớp từ 3 trở lên:  Toàn tỉnh có 26 trường, khi chênh lệch bình quân học sinh/lớp từ 3 trở lên, </w:t>
      </w:r>
      <w:r w:rsidRPr="00EF5BE6">
        <w:rPr>
          <w:sz w:val="28"/>
          <w:szCs w:val="28"/>
        </w:rPr>
        <w:t>chênh lệch định mức giáo viên tăng so với định mức tối thiểu, bình quân 5,05 giáo viên/trường (kết quả tính định mức đã bắt đầu đi chệch khá xa so với số giáo viên trường thực sự cần. Ví dụ: Trường TH Hoàng Văn Thụ vượt 20,6 giáo viên so với nhu cầu tối thiểu, Trường THCS Khuất Xá thiếu 10,83 giáo viên so với nhu cầu tối thiểu). Như vậy, mốc 3 học sinh/lớp là điểm bắt đầu xuất hiện khác biệt rõ rệt, đủ để tách ra thành “trường hợp đặc biệt”.</w:t>
      </w:r>
    </w:p>
    <w:p w14:paraId="7575CCAD" w14:textId="77777777" w:rsidR="00897945" w:rsidRPr="00EF5BE6" w:rsidRDefault="003F2B26">
      <w:pPr>
        <w:spacing w:before="120" w:after="120"/>
        <w:ind w:firstLine="425"/>
        <w:jc w:val="both"/>
        <w:rPr>
          <w:bCs/>
          <w:sz w:val="28"/>
          <w:szCs w:val="28"/>
        </w:rPr>
      </w:pPr>
      <w:r w:rsidRPr="00EF5BE6">
        <w:rPr>
          <w:bCs/>
          <w:sz w:val="28"/>
          <w:szCs w:val="28"/>
        </w:rPr>
        <w:t>Về quy mô trường theo số lớp:</w:t>
      </w:r>
    </w:p>
    <w:p w14:paraId="433A1257" w14:textId="77777777" w:rsidR="00897945" w:rsidRPr="00EF5BE6" w:rsidRDefault="003F2B26">
      <w:pPr>
        <w:spacing w:before="120" w:after="120"/>
        <w:jc w:val="center"/>
        <w:rPr>
          <w:sz w:val="28"/>
          <w:szCs w:val="28"/>
        </w:rPr>
      </w:pPr>
      <w:r w:rsidRPr="00EF5BE6">
        <w:rPr>
          <w:b/>
          <w:sz w:val="28"/>
          <w:szCs w:val="28"/>
        </w:rPr>
        <w:t>Bảng 4. Quy mô trường theo số lớp</w:t>
      </w:r>
    </w:p>
    <w:tbl>
      <w:tblPr>
        <w:tblW w:w="9290" w:type="dxa"/>
        <w:jc w:val="center"/>
        <w:tblLayout w:type="fixed"/>
        <w:tblLook w:val="0000" w:firstRow="0" w:lastRow="0" w:firstColumn="0" w:lastColumn="0" w:noHBand="0" w:noVBand="0"/>
      </w:tblPr>
      <w:tblGrid>
        <w:gridCol w:w="2328"/>
        <w:gridCol w:w="2324"/>
        <w:gridCol w:w="2314"/>
        <w:gridCol w:w="2324"/>
      </w:tblGrid>
      <w:tr w:rsidR="00EF5BE6" w:rsidRPr="00EF5BE6" w14:paraId="44BB21CF" w14:textId="77777777" w:rsidTr="00C26135">
        <w:trPr>
          <w:trHeight w:val="510"/>
          <w:jc w:val="center"/>
        </w:trPr>
        <w:tc>
          <w:tcPr>
            <w:tcW w:w="2328" w:type="dxa"/>
            <w:tcBorders>
              <w:top w:val="single" w:sz="4" w:space="0" w:color="000000"/>
              <w:left w:val="single" w:sz="4" w:space="0" w:color="000000"/>
              <w:bottom w:val="single" w:sz="4" w:space="0" w:color="000000"/>
              <w:right w:val="single" w:sz="4" w:space="0" w:color="000000"/>
            </w:tcBorders>
            <w:vAlign w:val="center"/>
          </w:tcPr>
          <w:p w14:paraId="25DE796F" w14:textId="77777777" w:rsidR="00897945" w:rsidRPr="00EF5BE6" w:rsidRDefault="003F2B26">
            <w:pPr>
              <w:jc w:val="center"/>
              <w:rPr>
                <w:sz w:val="28"/>
                <w:szCs w:val="28"/>
              </w:rPr>
            </w:pPr>
            <w:r w:rsidRPr="00EF5BE6">
              <w:rPr>
                <w:b/>
                <w:sz w:val="28"/>
                <w:szCs w:val="28"/>
              </w:rPr>
              <w:t>Cấp học</w:t>
            </w:r>
          </w:p>
        </w:tc>
        <w:tc>
          <w:tcPr>
            <w:tcW w:w="2324" w:type="dxa"/>
            <w:tcBorders>
              <w:top w:val="single" w:sz="4" w:space="0" w:color="000000"/>
              <w:left w:val="single" w:sz="4" w:space="0" w:color="000000"/>
              <w:bottom w:val="single" w:sz="4" w:space="0" w:color="000000"/>
              <w:right w:val="single" w:sz="4" w:space="0" w:color="000000"/>
            </w:tcBorders>
            <w:vAlign w:val="center"/>
          </w:tcPr>
          <w:p w14:paraId="62E56B64" w14:textId="77777777" w:rsidR="00897945" w:rsidRPr="00EF5BE6" w:rsidRDefault="003F2B26">
            <w:pPr>
              <w:jc w:val="center"/>
              <w:rPr>
                <w:sz w:val="28"/>
                <w:szCs w:val="28"/>
              </w:rPr>
            </w:pPr>
            <w:r w:rsidRPr="00EF5BE6">
              <w:rPr>
                <w:b/>
                <w:sz w:val="28"/>
                <w:szCs w:val="28"/>
              </w:rPr>
              <w:t>Dưới 11 lớp</w:t>
            </w:r>
          </w:p>
        </w:tc>
        <w:tc>
          <w:tcPr>
            <w:tcW w:w="2314" w:type="dxa"/>
            <w:tcBorders>
              <w:top w:val="single" w:sz="4" w:space="0" w:color="000000"/>
              <w:left w:val="single" w:sz="4" w:space="0" w:color="000000"/>
              <w:bottom w:val="single" w:sz="4" w:space="0" w:color="000000"/>
              <w:right w:val="single" w:sz="4" w:space="0" w:color="000000"/>
            </w:tcBorders>
            <w:vAlign w:val="center"/>
          </w:tcPr>
          <w:p w14:paraId="1655D3E4" w14:textId="77777777" w:rsidR="00897945" w:rsidRPr="00EF5BE6" w:rsidRDefault="003F2B26">
            <w:pPr>
              <w:jc w:val="center"/>
              <w:rPr>
                <w:sz w:val="28"/>
                <w:szCs w:val="28"/>
              </w:rPr>
            </w:pPr>
            <w:r w:rsidRPr="00EF5BE6">
              <w:rPr>
                <w:b/>
                <w:sz w:val="28"/>
                <w:szCs w:val="28"/>
              </w:rPr>
              <w:t>Từ 11 đến 15 lớp</w:t>
            </w:r>
          </w:p>
        </w:tc>
        <w:tc>
          <w:tcPr>
            <w:tcW w:w="2324" w:type="dxa"/>
            <w:tcBorders>
              <w:top w:val="single" w:sz="4" w:space="0" w:color="000000"/>
              <w:left w:val="single" w:sz="4" w:space="0" w:color="000000"/>
              <w:bottom w:val="single" w:sz="4" w:space="0" w:color="000000"/>
              <w:right w:val="single" w:sz="4" w:space="0" w:color="000000"/>
            </w:tcBorders>
            <w:vAlign w:val="center"/>
          </w:tcPr>
          <w:p w14:paraId="75AE8F44" w14:textId="77777777" w:rsidR="00897945" w:rsidRPr="00EF5BE6" w:rsidRDefault="003F2B26">
            <w:pPr>
              <w:jc w:val="center"/>
              <w:rPr>
                <w:sz w:val="28"/>
                <w:szCs w:val="28"/>
              </w:rPr>
            </w:pPr>
            <w:r w:rsidRPr="00EF5BE6">
              <w:rPr>
                <w:b/>
                <w:sz w:val="28"/>
                <w:szCs w:val="28"/>
              </w:rPr>
              <w:t>Trên 15 lớp</w:t>
            </w:r>
          </w:p>
        </w:tc>
      </w:tr>
      <w:tr w:rsidR="00EF5BE6" w:rsidRPr="00EF5BE6" w14:paraId="581C18C6" w14:textId="77777777" w:rsidTr="00C26135">
        <w:trPr>
          <w:trHeight w:val="510"/>
          <w:jc w:val="center"/>
        </w:trPr>
        <w:tc>
          <w:tcPr>
            <w:tcW w:w="2328" w:type="dxa"/>
            <w:tcBorders>
              <w:top w:val="single" w:sz="4" w:space="0" w:color="000000"/>
              <w:left w:val="single" w:sz="4" w:space="0" w:color="000000"/>
              <w:bottom w:val="single" w:sz="4" w:space="0" w:color="000000"/>
              <w:right w:val="single" w:sz="4" w:space="0" w:color="000000"/>
            </w:tcBorders>
            <w:vAlign w:val="center"/>
          </w:tcPr>
          <w:p w14:paraId="5A0CD0A6" w14:textId="77777777" w:rsidR="00897945" w:rsidRPr="00EF5BE6" w:rsidRDefault="003F2B26">
            <w:pPr>
              <w:jc w:val="center"/>
              <w:rPr>
                <w:sz w:val="26"/>
                <w:szCs w:val="26"/>
              </w:rPr>
            </w:pPr>
            <w:r w:rsidRPr="00EF5BE6">
              <w:rPr>
                <w:sz w:val="26"/>
                <w:szCs w:val="26"/>
              </w:rPr>
              <w:t>Tiểu học</w:t>
            </w:r>
          </w:p>
        </w:tc>
        <w:tc>
          <w:tcPr>
            <w:tcW w:w="2324" w:type="dxa"/>
            <w:tcBorders>
              <w:top w:val="single" w:sz="4" w:space="0" w:color="000000"/>
              <w:left w:val="single" w:sz="4" w:space="0" w:color="000000"/>
              <w:bottom w:val="single" w:sz="4" w:space="0" w:color="000000"/>
              <w:right w:val="single" w:sz="4" w:space="0" w:color="000000"/>
            </w:tcBorders>
            <w:vAlign w:val="center"/>
          </w:tcPr>
          <w:p w14:paraId="38AD50F7" w14:textId="77777777" w:rsidR="00897945" w:rsidRPr="00EF5BE6" w:rsidRDefault="003F2B26">
            <w:pPr>
              <w:jc w:val="center"/>
              <w:rPr>
                <w:sz w:val="26"/>
                <w:szCs w:val="26"/>
              </w:rPr>
            </w:pPr>
            <w:r w:rsidRPr="00EF5BE6">
              <w:rPr>
                <w:sz w:val="26"/>
                <w:szCs w:val="26"/>
              </w:rPr>
              <w:t>116</w:t>
            </w:r>
          </w:p>
        </w:tc>
        <w:tc>
          <w:tcPr>
            <w:tcW w:w="2314" w:type="dxa"/>
            <w:tcBorders>
              <w:top w:val="single" w:sz="4" w:space="0" w:color="000000"/>
              <w:left w:val="single" w:sz="4" w:space="0" w:color="000000"/>
              <w:bottom w:val="single" w:sz="4" w:space="0" w:color="000000"/>
              <w:right w:val="single" w:sz="4" w:space="0" w:color="000000"/>
            </w:tcBorders>
            <w:vAlign w:val="center"/>
          </w:tcPr>
          <w:p w14:paraId="6C07D358" w14:textId="77777777" w:rsidR="00897945" w:rsidRPr="00EF5BE6" w:rsidRDefault="003F2B26">
            <w:pPr>
              <w:jc w:val="center"/>
              <w:rPr>
                <w:sz w:val="26"/>
                <w:szCs w:val="26"/>
              </w:rPr>
            </w:pPr>
            <w:r w:rsidRPr="00EF5BE6">
              <w:rPr>
                <w:sz w:val="26"/>
                <w:szCs w:val="26"/>
              </w:rPr>
              <w:t>65</w:t>
            </w:r>
          </w:p>
        </w:tc>
        <w:tc>
          <w:tcPr>
            <w:tcW w:w="2324" w:type="dxa"/>
            <w:tcBorders>
              <w:top w:val="single" w:sz="4" w:space="0" w:color="000000"/>
              <w:left w:val="single" w:sz="4" w:space="0" w:color="000000"/>
              <w:bottom w:val="single" w:sz="4" w:space="0" w:color="000000"/>
              <w:right w:val="single" w:sz="4" w:space="0" w:color="000000"/>
            </w:tcBorders>
            <w:vAlign w:val="center"/>
          </w:tcPr>
          <w:p w14:paraId="0343B8FB" w14:textId="77777777" w:rsidR="00897945" w:rsidRPr="00EF5BE6" w:rsidRDefault="003F2B26">
            <w:pPr>
              <w:jc w:val="center"/>
              <w:rPr>
                <w:sz w:val="26"/>
                <w:szCs w:val="26"/>
              </w:rPr>
            </w:pPr>
            <w:r w:rsidRPr="00EF5BE6">
              <w:rPr>
                <w:sz w:val="26"/>
                <w:szCs w:val="26"/>
              </w:rPr>
              <w:t>61</w:t>
            </w:r>
          </w:p>
        </w:tc>
      </w:tr>
      <w:tr w:rsidR="00EF5BE6" w:rsidRPr="00EF5BE6" w14:paraId="28FC7B8C" w14:textId="77777777" w:rsidTr="00C26135">
        <w:trPr>
          <w:trHeight w:val="510"/>
          <w:jc w:val="center"/>
        </w:trPr>
        <w:tc>
          <w:tcPr>
            <w:tcW w:w="2328" w:type="dxa"/>
            <w:tcBorders>
              <w:top w:val="single" w:sz="4" w:space="0" w:color="000000"/>
              <w:left w:val="single" w:sz="4" w:space="0" w:color="000000"/>
              <w:bottom w:val="single" w:sz="4" w:space="0" w:color="000000"/>
              <w:right w:val="single" w:sz="4" w:space="0" w:color="000000"/>
            </w:tcBorders>
            <w:vAlign w:val="center"/>
          </w:tcPr>
          <w:p w14:paraId="48EF487C" w14:textId="77777777" w:rsidR="00897945" w:rsidRPr="00EF5BE6" w:rsidRDefault="003F2B26">
            <w:pPr>
              <w:jc w:val="center"/>
              <w:rPr>
                <w:sz w:val="26"/>
                <w:szCs w:val="26"/>
              </w:rPr>
            </w:pPr>
            <w:r w:rsidRPr="00EF5BE6">
              <w:rPr>
                <w:sz w:val="26"/>
                <w:szCs w:val="26"/>
              </w:rPr>
              <w:t>THCS</w:t>
            </w:r>
          </w:p>
        </w:tc>
        <w:tc>
          <w:tcPr>
            <w:tcW w:w="2324" w:type="dxa"/>
            <w:tcBorders>
              <w:top w:val="single" w:sz="4" w:space="0" w:color="000000"/>
              <w:left w:val="single" w:sz="4" w:space="0" w:color="000000"/>
              <w:bottom w:val="single" w:sz="4" w:space="0" w:color="000000"/>
              <w:right w:val="single" w:sz="4" w:space="0" w:color="000000"/>
            </w:tcBorders>
            <w:vAlign w:val="center"/>
          </w:tcPr>
          <w:p w14:paraId="1EBCA4C0" w14:textId="77777777" w:rsidR="00897945" w:rsidRPr="00EF5BE6" w:rsidRDefault="003F2B26">
            <w:pPr>
              <w:jc w:val="center"/>
              <w:rPr>
                <w:sz w:val="26"/>
                <w:szCs w:val="26"/>
              </w:rPr>
            </w:pPr>
            <w:r w:rsidRPr="00EF5BE6">
              <w:rPr>
                <w:sz w:val="26"/>
                <w:szCs w:val="26"/>
              </w:rPr>
              <w:t>174</w:t>
            </w:r>
          </w:p>
        </w:tc>
        <w:tc>
          <w:tcPr>
            <w:tcW w:w="2314" w:type="dxa"/>
            <w:tcBorders>
              <w:top w:val="single" w:sz="4" w:space="0" w:color="000000"/>
              <w:left w:val="single" w:sz="4" w:space="0" w:color="000000"/>
              <w:bottom w:val="single" w:sz="4" w:space="0" w:color="000000"/>
              <w:right w:val="single" w:sz="4" w:space="0" w:color="000000"/>
            </w:tcBorders>
            <w:vAlign w:val="center"/>
          </w:tcPr>
          <w:p w14:paraId="46091C36" w14:textId="77777777" w:rsidR="00897945" w:rsidRPr="00EF5BE6" w:rsidRDefault="003F2B26">
            <w:pPr>
              <w:jc w:val="center"/>
              <w:rPr>
                <w:sz w:val="26"/>
                <w:szCs w:val="26"/>
              </w:rPr>
            </w:pPr>
            <w:r w:rsidRPr="00EF5BE6">
              <w:rPr>
                <w:sz w:val="26"/>
                <w:szCs w:val="26"/>
              </w:rPr>
              <w:t>26</w:t>
            </w:r>
          </w:p>
        </w:tc>
        <w:tc>
          <w:tcPr>
            <w:tcW w:w="2324" w:type="dxa"/>
            <w:tcBorders>
              <w:top w:val="single" w:sz="4" w:space="0" w:color="000000"/>
              <w:left w:val="single" w:sz="4" w:space="0" w:color="000000"/>
              <w:bottom w:val="single" w:sz="4" w:space="0" w:color="000000"/>
              <w:right w:val="single" w:sz="4" w:space="0" w:color="000000"/>
            </w:tcBorders>
            <w:vAlign w:val="center"/>
          </w:tcPr>
          <w:p w14:paraId="668C21E0" w14:textId="77777777" w:rsidR="00897945" w:rsidRPr="00EF5BE6" w:rsidRDefault="003F2B26">
            <w:pPr>
              <w:jc w:val="center"/>
              <w:rPr>
                <w:sz w:val="26"/>
                <w:szCs w:val="26"/>
              </w:rPr>
            </w:pPr>
            <w:r w:rsidRPr="00EF5BE6">
              <w:rPr>
                <w:sz w:val="26"/>
                <w:szCs w:val="26"/>
              </w:rPr>
              <w:t>14</w:t>
            </w:r>
          </w:p>
        </w:tc>
      </w:tr>
      <w:tr w:rsidR="00C26135" w:rsidRPr="00EF5BE6" w14:paraId="5D48ABAC" w14:textId="77777777" w:rsidTr="00C26135">
        <w:trPr>
          <w:trHeight w:val="510"/>
          <w:jc w:val="center"/>
        </w:trPr>
        <w:tc>
          <w:tcPr>
            <w:tcW w:w="2328" w:type="dxa"/>
            <w:tcBorders>
              <w:top w:val="single" w:sz="4" w:space="0" w:color="000000"/>
              <w:left w:val="single" w:sz="4" w:space="0" w:color="000000"/>
              <w:bottom w:val="single" w:sz="4" w:space="0" w:color="000000"/>
              <w:right w:val="single" w:sz="4" w:space="0" w:color="000000"/>
            </w:tcBorders>
            <w:vAlign w:val="center"/>
          </w:tcPr>
          <w:p w14:paraId="791C7648" w14:textId="77777777" w:rsidR="00897945" w:rsidRPr="00EF5BE6" w:rsidRDefault="003F2B26">
            <w:pPr>
              <w:jc w:val="center"/>
              <w:rPr>
                <w:sz w:val="26"/>
                <w:szCs w:val="26"/>
              </w:rPr>
            </w:pPr>
            <w:r w:rsidRPr="00EF5BE6">
              <w:rPr>
                <w:sz w:val="26"/>
                <w:szCs w:val="26"/>
              </w:rPr>
              <w:t>THPT</w:t>
            </w:r>
          </w:p>
        </w:tc>
        <w:tc>
          <w:tcPr>
            <w:tcW w:w="2324" w:type="dxa"/>
            <w:tcBorders>
              <w:top w:val="single" w:sz="4" w:space="0" w:color="000000"/>
              <w:left w:val="single" w:sz="4" w:space="0" w:color="000000"/>
              <w:bottom w:val="single" w:sz="4" w:space="0" w:color="000000"/>
              <w:right w:val="single" w:sz="4" w:space="0" w:color="000000"/>
            </w:tcBorders>
            <w:vAlign w:val="center"/>
          </w:tcPr>
          <w:p w14:paraId="53F2B2D9" w14:textId="77777777" w:rsidR="00897945" w:rsidRPr="00EF5BE6" w:rsidRDefault="003F2B26">
            <w:pPr>
              <w:jc w:val="center"/>
              <w:rPr>
                <w:sz w:val="26"/>
                <w:szCs w:val="26"/>
              </w:rPr>
            </w:pPr>
            <w:r w:rsidRPr="00EF5BE6">
              <w:rPr>
                <w:sz w:val="26"/>
                <w:szCs w:val="26"/>
              </w:rPr>
              <w:t>1</w:t>
            </w:r>
          </w:p>
        </w:tc>
        <w:tc>
          <w:tcPr>
            <w:tcW w:w="2314" w:type="dxa"/>
            <w:tcBorders>
              <w:top w:val="single" w:sz="4" w:space="0" w:color="000000"/>
              <w:left w:val="single" w:sz="4" w:space="0" w:color="000000"/>
              <w:bottom w:val="single" w:sz="4" w:space="0" w:color="000000"/>
              <w:right w:val="single" w:sz="4" w:space="0" w:color="000000"/>
            </w:tcBorders>
            <w:vAlign w:val="center"/>
          </w:tcPr>
          <w:p w14:paraId="20C41111" w14:textId="77777777" w:rsidR="00897945" w:rsidRPr="00EF5BE6" w:rsidRDefault="003F2B26">
            <w:pPr>
              <w:jc w:val="center"/>
              <w:rPr>
                <w:sz w:val="26"/>
                <w:szCs w:val="26"/>
              </w:rPr>
            </w:pPr>
            <w:r w:rsidRPr="00EF5BE6">
              <w:rPr>
                <w:sz w:val="26"/>
                <w:szCs w:val="26"/>
              </w:rPr>
              <w:t>3</w:t>
            </w:r>
          </w:p>
        </w:tc>
        <w:tc>
          <w:tcPr>
            <w:tcW w:w="2324" w:type="dxa"/>
            <w:tcBorders>
              <w:top w:val="single" w:sz="4" w:space="0" w:color="000000"/>
              <w:left w:val="single" w:sz="4" w:space="0" w:color="000000"/>
              <w:bottom w:val="single" w:sz="4" w:space="0" w:color="000000"/>
              <w:right w:val="single" w:sz="4" w:space="0" w:color="000000"/>
            </w:tcBorders>
            <w:vAlign w:val="center"/>
          </w:tcPr>
          <w:p w14:paraId="1CCF71AD" w14:textId="77777777" w:rsidR="00897945" w:rsidRPr="00EF5BE6" w:rsidRDefault="003F2B26">
            <w:pPr>
              <w:jc w:val="center"/>
              <w:rPr>
                <w:sz w:val="26"/>
                <w:szCs w:val="26"/>
              </w:rPr>
            </w:pPr>
            <w:r w:rsidRPr="00EF5BE6">
              <w:rPr>
                <w:sz w:val="26"/>
                <w:szCs w:val="26"/>
              </w:rPr>
              <w:t>21</w:t>
            </w:r>
          </w:p>
        </w:tc>
      </w:tr>
    </w:tbl>
    <w:p w14:paraId="47EEDDAB" w14:textId="77777777" w:rsidR="00897945" w:rsidRPr="00EF5BE6" w:rsidRDefault="00897945"/>
    <w:p w14:paraId="31BAD073" w14:textId="77777777" w:rsidR="00897945" w:rsidRPr="00EF5BE6" w:rsidRDefault="003F2B26">
      <w:pPr>
        <w:spacing w:after="120"/>
        <w:ind w:firstLine="425"/>
        <w:jc w:val="both"/>
        <w:rPr>
          <w:sz w:val="28"/>
          <w:szCs w:val="28"/>
        </w:rPr>
      </w:pPr>
      <w:r w:rsidRPr="00EF5BE6">
        <w:rPr>
          <w:sz w:val="28"/>
          <w:szCs w:val="28"/>
        </w:rPr>
        <w:t>Bảng 4 cho thấy khối trường quy mô nhỏ chiếm tỷ trọng rất lớn, nhất là ở THCS. Riêng cấp tiểu học có 116/242 trường dưới 11 lớp; cấp THCS có 174/214 trường dưới 11 lớp. Với trường ít lớp, chỉ cần giảm vài học sinh ở mỗi lớp thì số lớp quy đổi theo công thức vùng đã giảm mạnh, kéo theo định mức giáo viên giảm theo, trong khi trường vẫn phải dạy đủ các môn cho đủ các khối.</w:t>
      </w:r>
    </w:p>
    <w:p w14:paraId="66DB91C2" w14:textId="77777777" w:rsidR="00897945" w:rsidRPr="00EF5BE6" w:rsidRDefault="003F2B26">
      <w:pPr>
        <w:spacing w:after="120"/>
        <w:ind w:firstLine="425"/>
        <w:jc w:val="both"/>
        <w:rPr>
          <w:sz w:val="28"/>
          <w:szCs w:val="28"/>
        </w:rPr>
      </w:pPr>
      <w:r w:rsidRPr="00EF5BE6">
        <w:rPr>
          <w:sz w:val="28"/>
          <w:szCs w:val="28"/>
        </w:rPr>
        <w:t>Số liệu thực tế cho thấy nhóm trường từ 11 đến 15 lớp là nhóm rất nhạy cảm. Toàn tỉnh có 56 đơn vị thuộc nhóm từ 11 đến 15 lớp và thấp hơn chuẩn vùng từ 1,5 học sinh/lớp trở lên; nếu vẫn tính cứng theo vùng thì bình quân thiếu khoảng 5,08 giáo viên/trường. Với nhóm này, chỉ cần hụt khoảng 1 đến 2 học sinh/lớp là số lớp quy đổi đã giảm, kéo theo thiếu giáo viên ngay.</w:t>
      </w:r>
    </w:p>
    <w:p w14:paraId="418D9EE7" w14:textId="77777777" w:rsidR="00897945" w:rsidRPr="00EF5BE6" w:rsidRDefault="003F2B26">
      <w:pPr>
        <w:spacing w:after="120"/>
        <w:jc w:val="center"/>
        <w:rPr>
          <w:sz w:val="28"/>
          <w:szCs w:val="28"/>
        </w:rPr>
      </w:pPr>
      <w:r w:rsidRPr="00EF5BE6">
        <w:rPr>
          <w:b/>
          <w:sz w:val="28"/>
          <w:szCs w:val="28"/>
        </w:rPr>
        <w:t>Bảng 5. Tình hình điểm trường ở khối tiểu học</w:t>
      </w:r>
    </w:p>
    <w:tbl>
      <w:tblPr>
        <w:tblW w:w="9290" w:type="dxa"/>
        <w:jc w:val="center"/>
        <w:tblLayout w:type="fixed"/>
        <w:tblLook w:val="0000" w:firstRow="0" w:lastRow="0" w:firstColumn="0" w:lastColumn="0" w:noHBand="0" w:noVBand="0"/>
      </w:tblPr>
      <w:tblGrid>
        <w:gridCol w:w="3101"/>
        <w:gridCol w:w="3100"/>
        <w:gridCol w:w="3089"/>
      </w:tblGrid>
      <w:tr w:rsidR="00EF5BE6" w:rsidRPr="00EF5BE6" w14:paraId="38776B90" w14:textId="77777777" w:rsidTr="00C26135">
        <w:trPr>
          <w:trHeight w:val="624"/>
          <w:jc w:val="center"/>
        </w:trPr>
        <w:tc>
          <w:tcPr>
            <w:tcW w:w="3101" w:type="dxa"/>
            <w:tcBorders>
              <w:top w:val="single" w:sz="4" w:space="0" w:color="000000"/>
              <w:left w:val="single" w:sz="4" w:space="0" w:color="000000"/>
              <w:bottom w:val="single" w:sz="4" w:space="0" w:color="000000"/>
              <w:right w:val="single" w:sz="4" w:space="0" w:color="000000"/>
            </w:tcBorders>
            <w:vAlign w:val="center"/>
          </w:tcPr>
          <w:p w14:paraId="7115E1F3" w14:textId="77777777" w:rsidR="00897945" w:rsidRPr="00EF5BE6" w:rsidRDefault="003F2B26">
            <w:pPr>
              <w:jc w:val="center"/>
              <w:rPr>
                <w:sz w:val="26"/>
                <w:szCs w:val="26"/>
              </w:rPr>
            </w:pPr>
            <w:r w:rsidRPr="00EF5BE6">
              <w:rPr>
                <w:b/>
                <w:sz w:val="26"/>
                <w:szCs w:val="26"/>
              </w:rPr>
              <w:t>Nội dung</w:t>
            </w:r>
          </w:p>
        </w:tc>
        <w:tc>
          <w:tcPr>
            <w:tcW w:w="3100" w:type="dxa"/>
            <w:tcBorders>
              <w:top w:val="single" w:sz="4" w:space="0" w:color="000000"/>
              <w:left w:val="single" w:sz="4" w:space="0" w:color="000000"/>
              <w:bottom w:val="single" w:sz="4" w:space="0" w:color="000000"/>
              <w:right w:val="single" w:sz="4" w:space="0" w:color="000000"/>
            </w:tcBorders>
            <w:vAlign w:val="center"/>
          </w:tcPr>
          <w:p w14:paraId="6F8A25E7" w14:textId="77777777" w:rsidR="00897945" w:rsidRPr="00EF5BE6" w:rsidRDefault="003F2B26">
            <w:pPr>
              <w:jc w:val="center"/>
              <w:rPr>
                <w:sz w:val="26"/>
                <w:szCs w:val="26"/>
              </w:rPr>
            </w:pPr>
            <w:r w:rsidRPr="00EF5BE6">
              <w:rPr>
                <w:b/>
                <w:sz w:val="26"/>
                <w:szCs w:val="26"/>
              </w:rPr>
              <w:t>Số trường</w:t>
            </w:r>
          </w:p>
        </w:tc>
        <w:tc>
          <w:tcPr>
            <w:tcW w:w="3089" w:type="dxa"/>
            <w:tcBorders>
              <w:top w:val="single" w:sz="4" w:space="0" w:color="000000"/>
              <w:left w:val="single" w:sz="4" w:space="0" w:color="000000"/>
              <w:bottom w:val="single" w:sz="4" w:space="0" w:color="000000"/>
              <w:right w:val="single" w:sz="4" w:space="0" w:color="000000"/>
            </w:tcBorders>
            <w:vAlign w:val="center"/>
          </w:tcPr>
          <w:p w14:paraId="21DD0E39" w14:textId="77777777" w:rsidR="00897945" w:rsidRPr="00EF5BE6" w:rsidRDefault="003F2B26">
            <w:pPr>
              <w:jc w:val="center"/>
              <w:rPr>
                <w:sz w:val="26"/>
                <w:szCs w:val="26"/>
              </w:rPr>
            </w:pPr>
            <w:r w:rsidRPr="00EF5BE6">
              <w:rPr>
                <w:b/>
                <w:sz w:val="26"/>
                <w:szCs w:val="26"/>
              </w:rPr>
              <w:t>Tỷ lệ (%)</w:t>
            </w:r>
          </w:p>
        </w:tc>
      </w:tr>
      <w:tr w:rsidR="00EF5BE6" w:rsidRPr="00EF5BE6" w14:paraId="56056D32" w14:textId="77777777" w:rsidTr="00C26135">
        <w:trPr>
          <w:trHeight w:val="624"/>
          <w:jc w:val="center"/>
        </w:trPr>
        <w:tc>
          <w:tcPr>
            <w:tcW w:w="3101" w:type="dxa"/>
            <w:tcBorders>
              <w:top w:val="single" w:sz="4" w:space="0" w:color="000000"/>
              <w:left w:val="single" w:sz="4" w:space="0" w:color="000000"/>
              <w:bottom w:val="single" w:sz="4" w:space="0" w:color="000000"/>
              <w:right w:val="single" w:sz="4" w:space="0" w:color="000000"/>
            </w:tcBorders>
            <w:vAlign w:val="center"/>
          </w:tcPr>
          <w:p w14:paraId="58663865" w14:textId="77777777" w:rsidR="00897945" w:rsidRPr="00EF5BE6" w:rsidRDefault="003F2B26">
            <w:pPr>
              <w:rPr>
                <w:sz w:val="26"/>
                <w:szCs w:val="26"/>
              </w:rPr>
            </w:pPr>
            <w:r w:rsidRPr="00EF5BE6">
              <w:rPr>
                <w:sz w:val="26"/>
                <w:szCs w:val="26"/>
              </w:rPr>
              <w:t>Trường tiểu học có từ 2 điểm trường trở lên</w:t>
            </w:r>
          </w:p>
        </w:tc>
        <w:tc>
          <w:tcPr>
            <w:tcW w:w="3100" w:type="dxa"/>
            <w:tcBorders>
              <w:top w:val="single" w:sz="4" w:space="0" w:color="000000"/>
              <w:left w:val="single" w:sz="4" w:space="0" w:color="000000"/>
              <w:bottom w:val="single" w:sz="4" w:space="0" w:color="000000"/>
              <w:right w:val="single" w:sz="4" w:space="0" w:color="000000"/>
            </w:tcBorders>
            <w:vAlign w:val="center"/>
          </w:tcPr>
          <w:p w14:paraId="648E66A9" w14:textId="77777777" w:rsidR="00897945" w:rsidRPr="00EF5BE6" w:rsidRDefault="003F2B26">
            <w:pPr>
              <w:jc w:val="center"/>
              <w:rPr>
                <w:sz w:val="26"/>
                <w:szCs w:val="26"/>
              </w:rPr>
            </w:pPr>
            <w:r w:rsidRPr="00EF5BE6">
              <w:rPr>
                <w:sz w:val="26"/>
                <w:szCs w:val="26"/>
              </w:rPr>
              <w:t>131</w:t>
            </w:r>
          </w:p>
        </w:tc>
        <w:tc>
          <w:tcPr>
            <w:tcW w:w="3089" w:type="dxa"/>
            <w:tcBorders>
              <w:top w:val="single" w:sz="4" w:space="0" w:color="000000"/>
              <w:left w:val="single" w:sz="4" w:space="0" w:color="000000"/>
              <w:bottom w:val="single" w:sz="4" w:space="0" w:color="000000"/>
              <w:right w:val="single" w:sz="4" w:space="0" w:color="000000"/>
            </w:tcBorders>
            <w:vAlign w:val="center"/>
          </w:tcPr>
          <w:p w14:paraId="460557C8" w14:textId="77777777" w:rsidR="00897945" w:rsidRPr="00EF5BE6" w:rsidRDefault="003F2B26">
            <w:pPr>
              <w:jc w:val="center"/>
              <w:rPr>
                <w:sz w:val="26"/>
                <w:szCs w:val="26"/>
              </w:rPr>
            </w:pPr>
            <w:r w:rsidRPr="00EF5BE6">
              <w:rPr>
                <w:sz w:val="26"/>
                <w:szCs w:val="26"/>
              </w:rPr>
              <w:t>54,13</w:t>
            </w:r>
          </w:p>
        </w:tc>
      </w:tr>
      <w:tr w:rsidR="00C26135" w:rsidRPr="00EF5BE6" w14:paraId="46AD6EE8" w14:textId="77777777" w:rsidTr="00C26135">
        <w:trPr>
          <w:trHeight w:val="624"/>
          <w:jc w:val="center"/>
        </w:trPr>
        <w:tc>
          <w:tcPr>
            <w:tcW w:w="3101" w:type="dxa"/>
            <w:tcBorders>
              <w:top w:val="single" w:sz="4" w:space="0" w:color="000000"/>
              <w:left w:val="single" w:sz="4" w:space="0" w:color="000000"/>
              <w:bottom w:val="single" w:sz="4" w:space="0" w:color="000000"/>
              <w:right w:val="single" w:sz="4" w:space="0" w:color="000000"/>
            </w:tcBorders>
            <w:vAlign w:val="center"/>
          </w:tcPr>
          <w:p w14:paraId="293AF354" w14:textId="77777777" w:rsidR="00897945" w:rsidRPr="00EF5BE6" w:rsidRDefault="003F2B26">
            <w:pPr>
              <w:rPr>
                <w:sz w:val="26"/>
                <w:szCs w:val="26"/>
              </w:rPr>
            </w:pPr>
            <w:r w:rsidRPr="00EF5BE6">
              <w:rPr>
                <w:sz w:val="26"/>
                <w:szCs w:val="26"/>
              </w:rPr>
              <w:t>Trường tiểu học chỉ có 1 điểm trường</w:t>
            </w:r>
          </w:p>
        </w:tc>
        <w:tc>
          <w:tcPr>
            <w:tcW w:w="3100" w:type="dxa"/>
            <w:tcBorders>
              <w:top w:val="single" w:sz="4" w:space="0" w:color="000000"/>
              <w:left w:val="single" w:sz="4" w:space="0" w:color="000000"/>
              <w:bottom w:val="single" w:sz="4" w:space="0" w:color="000000"/>
              <w:right w:val="single" w:sz="4" w:space="0" w:color="000000"/>
            </w:tcBorders>
            <w:vAlign w:val="center"/>
          </w:tcPr>
          <w:p w14:paraId="5595A106" w14:textId="77777777" w:rsidR="00897945" w:rsidRPr="00EF5BE6" w:rsidRDefault="003F2B26">
            <w:pPr>
              <w:jc w:val="center"/>
              <w:rPr>
                <w:sz w:val="26"/>
                <w:szCs w:val="26"/>
              </w:rPr>
            </w:pPr>
            <w:r w:rsidRPr="00EF5BE6">
              <w:rPr>
                <w:sz w:val="26"/>
                <w:szCs w:val="26"/>
              </w:rPr>
              <w:t>109</w:t>
            </w:r>
          </w:p>
        </w:tc>
        <w:tc>
          <w:tcPr>
            <w:tcW w:w="3089" w:type="dxa"/>
            <w:tcBorders>
              <w:top w:val="single" w:sz="4" w:space="0" w:color="000000"/>
              <w:left w:val="single" w:sz="4" w:space="0" w:color="000000"/>
              <w:bottom w:val="single" w:sz="4" w:space="0" w:color="000000"/>
              <w:right w:val="single" w:sz="4" w:space="0" w:color="000000"/>
            </w:tcBorders>
            <w:vAlign w:val="center"/>
          </w:tcPr>
          <w:p w14:paraId="684F5644" w14:textId="77777777" w:rsidR="00897945" w:rsidRPr="00EF5BE6" w:rsidRDefault="003F2B26">
            <w:pPr>
              <w:jc w:val="center"/>
              <w:rPr>
                <w:sz w:val="26"/>
                <w:szCs w:val="26"/>
              </w:rPr>
            </w:pPr>
            <w:r w:rsidRPr="00EF5BE6">
              <w:rPr>
                <w:sz w:val="26"/>
                <w:szCs w:val="26"/>
              </w:rPr>
              <w:t>45,04</w:t>
            </w:r>
          </w:p>
        </w:tc>
      </w:tr>
    </w:tbl>
    <w:p w14:paraId="25F9E908" w14:textId="77777777" w:rsidR="00897945" w:rsidRPr="00EF5BE6" w:rsidRDefault="003F2B26">
      <w:pPr>
        <w:spacing w:after="120"/>
        <w:ind w:firstLine="425"/>
        <w:jc w:val="both"/>
        <w:rPr>
          <w:sz w:val="26"/>
        </w:rPr>
      </w:pPr>
      <w:r w:rsidRPr="00EF5BE6">
        <w:rPr>
          <w:sz w:val="28"/>
          <w:szCs w:val="28"/>
        </w:rPr>
        <w:t xml:space="preserve">Đối với trường có điểm trường lẻ, vấn đề còn rõ hơn: </w:t>
      </w:r>
      <w:r w:rsidRPr="00EF5BE6">
        <w:rPr>
          <w:sz w:val="26"/>
        </w:rPr>
        <w:t xml:space="preserve">Riêng cấp tiểu học, có 131/242 trường (54,13%) có từ 2 điểm trường trở lên. </w:t>
      </w:r>
      <w:r w:rsidRPr="00EF5BE6">
        <w:rPr>
          <w:sz w:val="28"/>
          <w:szCs w:val="28"/>
        </w:rPr>
        <w:t>Cùng một tổng số học sinh nhưng phải bố trí nhiều lớp hơn để học sinh đi học thuận tiện, nên nhu cầu giáo viên luôn đi sát số lớp tổ chức thực tế. Vì vậy, nhóm trường này không thể chờ đến khi chênh 3 học sinh/lớp mới xử lý; mốc 1,5 học sinh/lớp là hợp lý hơn.</w:t>
      </w:r>
    </w:p>
    <w:p w14:paraId="7F6DA621" w14:textId="77777777" w:rsidR="00897945" w:rsidRPr="00EF5BE6" w:rsidRDefault="003F2B26">
      <w:pPr>
        <w:spacing w:after="120"/>
        <w:ind w:firstLine="425"/>
        <w:jc w:val="both"/>
        <w:rPr>
          <w:sz w:val="28"/>
          <w:szCs w:val="28"/>
        </w:rPr>
      </w:pPr>
      <w:r w:rsidRPr="00EF5BE6">
        <w:rPr>
          <w:b/>
          <w:sz w:val="28"/>
          <w:szCs w:val="28"/>
        </w:rPr>
        <w:lastRenderedPageBreak/>
        <w:t>Bảng 6. Minh họa nhóm trường 11-15 lớp, thấp hơn chuẩn vùng từ 1,5 học sinh/lớp trở lên</w:t>
      </w:r>
    </w:p>
    <w:tbl>
      <w:tblPr>
        <w:tblW w:w="9290" w:type="dxa"/>
        <w:jc w:val="center"/>
        <w:tblLayout w:type="fixed"/>
        <w:tblLook w:val="0000" w:firstRow="0" w:lastRow="0" w:firstColumn="0" w:lastColumn="0" w:noHBand="0" w:noVBand="0"/>
      </w:tblPr>
      <w:tblGrid>
        <w:gridCol w:w="1430"/>
        <w:gridCol w:w="910"/>
        <w:gridCol w:w="691"/>
        <w:gridCol w:w="824"/>
        <w:gridCol w:w="947"/>
        <w:gridCol w:w="930"/>
        <w:gridCol w:w="921"/>
        <w:gridCol w:w="858"/>
        <w:gridCol w:w="858"/>
        <w:gridCol w:w="921"/>
      </w:tblGrid>
      <w:tr w:rsidR="00EF5BE6" w:rsidRPr="00EF5BE6" w14:paraId="5F21AB41" w14:textId="77777777" w:rsidTr="00C26135">
        <w:trPr>
          <w:trHeight w:val="567"/>
          <w:jc w:val="center"/>
        </w:trPr>
        <w:tc>
          <w:tcPr>
            <w:tcW w:w="1430" w:type="dxa"/>
            <w:tcBorders>
              <w:top w:val="single" w:sz="4" w:space="0" w:color="000000"/>
              <w:left w:val="single" w:sz="4" w:space="0" w:color="000000"/>
              <w:bottom w:val="single" w:sz="4" w:space="0" w:color="000000"/>
              <w:right w:val="single" w:sz="4" w:space="0" w:color="000000"/>
            </w:tcBorders>
            <w:vAlign w:val="center"/>
          </w:tcPr>
          <w:p w14:paraId="2C8B321B" w14:textId="77777777" w:rsidR="00897945" w:rsidRPr="00EF5BE6" w:rsidRDefault="003F2B26">
            <w:pPr>
              <w:spacing w:after="120"/>
              <w:jc w:val="center"/>
            </w:pPr>
            <w:r w:rsidRPr="00EF5BE6">
              <w:rPr>
                <w:b/>
              </w:rPr>
              <w:t>Trường</w:t>
            </w:r>
          </w:p>
        </w:tc>
        <w:tc>
          <w:tcPr>
            <w:tcW w:w="910" w:type="dxa"/>
            <w:tcBorders>
              <w:top w:val="single" w:sz="4" w:space="0" w:color="000000"/>
              <w:left w:val="single" w:sz="4" w:space="0" w:color="000000"/>
              <w:bottom w:val="single" w:sz="4" w:space="0" w:color="000000"/>
              <w:right w:val="single" w:sz="4" w:space="0" w:color="000000"/>
            </w:tcBorders>
            <w:vAlign w:val="center"/>
          </w:tcPr>
          <w:p w14:paraId="730E01DC" w14:textId="77777777" w:rsidR="00897945" w:rsidRPr="00EF5BE6" w:rsidRDefault="003F2B26">
            <w:pPr>
              <w:spacing w:after="120"/>
              <w:jc w:val="center"/>
            </w:pPr>
            <w:r w:rsidRPr="00EF5BE6">
              <w:rPr>
                <w:b/>
              </w:rPr>
              <w:t>Cấp học</w:t>
            </w:r>
          </w:p>
        </w:tc>
        <w:tc>
          <w:tcPr>
            <w:tcW w:w="691" w:type="dxa"/>
            <w:tcBorders>
              <w:top w:val="single" w:sz="4" w:space="0" w:color="000000"/>
              <w:left w:val="single" w:sz="4" w:space="0" w:color="000000"/>
              <w:bottom w:val="single" w:sz="4" w:space="0" w:color="000000"/>
              <w:right w:val="single" w:sz="4" w:space="0" w:color="000000"/>
            </w:tcBorders>
            <w:vAlign w:val="center"/>
          </w:tcPr>
          <w:p w14:paraId="7B6A3CC5" w14:textId="77777777" w:rsidR="00897945" w:rsidRPr="00EF5BE6" w:rsidRDefault="003F2B26">
            <w:pPr>
              <w:spacing w:after="120"/>
              <w:jc w:val="center"/>
            </w:pPr>
            <w:r w:rsidRPr="00EF5BE6">
              <w:rPr>
                <w:b/>
              </w:rPr>
              <w:t>Số lớp</w:t>
            </w:r>
          </w:p>
        </w:tc>
        <w:tc>
          <w:tcPr>
            <w:tcW w:w="824" w:type="dxa"/>
            <w:tcBorders>
              <w:top w:val="single" w:sz="4" w:space="0" w:color="000000"/>
              <w:left w:val="single" w:sz="4" w:space="0" w:color="000000"/>
              <w:bottom w:val="single" w:sz="4" w:space="0" w:color="000000"/>
              <w:right w:val="single" w:sz="4" w:space="0" w:color="000000"/>
            </w:tcBorders>
            <w:vAlign w:val="center"/>
          </w:tcPr>
          <w:p w14:paraId="35AA487B" w14:textId="77777777" w:rsidR="00897945" w:rsidRPr="00EF5BE6" w:rsidRDefault="003F2B26">
            <w:pPr>
              <w:spacing w:after="120"/>
              <w:jc w:val="center"/>
            </w:pPr>
            <w:r w:rsidRPr="00EF5BE6">
              <w:rPr>
                <w:b/>
              </w:rPr>
              <w:t>Tổng HS</w:t>
            </w:r>
          </w:p>
        </w:tc>
        <w:tc>
          <w:tcPr>
            <w:tcW w:w="947" w:type="dxa"/>
            <w:tcBorders>
              <w:top w:val="single" w:sz="4" w:space="0" w:color="000000"/>
              <w:left w:val="single" w:sz="4" w:space="0" w:color="000000"/>
              <w:bottom w:val="single" w:sz="4" w:space="0" w:color="000000"/>
              <w:right w:val="single" w:sz="4" w:space="0" w:color="000000"/>
            </w:tcBorders>
            <w:vAlign w:val="center"/>
          </w:tcPr>
          <w:p w14:paraId="60AB5459" w14:textId="77777777" w:rsidR="00897945" w:rsidRPr="00EF5BE6" w:rsidRDefault="003F2B26">
            <w:pPr>
              <w:spacing w:after="120"/>
              <w:jc w:val="center"/>
            </w:pPr>
            <w:r w:rsidRPr="00EF5BE6">
              <w:rPr>
                <w:b/>
              </w:rPr>
              <w:t>HS/lớp thực tế</w:t>
            </w:r>
          </w:p>
        </w:tc>
        <w:tc>
          <w:tcPr>
            <w:tcW w:w="930" w:type="dxa"/>
            <w:tcBorders>
              <w:top w:val="single" w:sz="4" w:space="0" w:color="000000"/>
              <w:left w:val="single" w:sz="4" w:space="0" w:color="000000"/>
              <w:bottom w:val="single" w:sz="4" w:space="0" w:color="000000"/>
              <w:right w:val="single" w:sz="4" w:space="0" w:color="000000"/>
            </w:tcBorders>
            <w:vAlign w:val="center"/>
          </w:tcPr>
          <w:p w14:paraId="27CFC6FB" w14:textId="77777777" w:rsidR="00897945" w:rsidRPr="00EF5BE6" w:rsidRDefault="003F2B26">
            <w:pPr>
              <w:spacing w:after="120"/>
              <w:jc w:val="center"/>
            </w:pPr>
            <w:r w:rsidRPr="00EF5BE6">
              <w:rPr>
                <w:b/>
              </w:rPr>
              <w:t>Chuẩn vùng</w:t>
            </w:r>
          </w:p>
        </w:tc>
        <w:tc>
          <w:tcPr>
            <w:tcW w:w="921" w:type="dxa"/>
            <w:tcBorders>
              <w:top w:val="single" w:sz="4" w:space="0" w:color="000000"/>
              <w:left w:val="single" w:sz="4" w:space="0" w:color="000000"/>
              <w:bottom w:val="single" w:sz="4" w:space="0" w:color="000000"/>
              <w:right w:val="single" w:sz="4" w:space="0" w:color="000000"/>
            </w:tcBorders>
            <w:vAlign w:val="center"/>
          </w:tcPr>
          <w:p w14:paraId="69114D31" w14:textId="77777777" w:rsidR="00897945" w:rsidRPr="00EF5BE6" w:rsidRDefault="003F2B26">
            <w:pPr>
              <w:spacing w:after="120"/>
              <w:jc w:val="center"/>
            </w:pPr>
            <w:r w:rsidRPr="00EF5BE6">
              <w:rPr>
                <w:b/>
              </w:rPr>
              <w:t>Chênh lệch</w:t>
            </w:r>
          </w:p>
        </w:tc>
        <w:tc>
          <w:tcPr>
            <w:tcW w:w="858" w:type="dxa"/>
            <w:tcBorders>
              <w:top w:val="single" w:sz="4" w:space="0" w:color="000000"/>
              <w:left w:val="single" w:sz="4" w:space="0" w:color="000000"/>
              <w:bottom w:val="single" w:sz="4" w:space="0" w:color="000000"/>
              <w:right w:val="single" w:sz="4" w:space="0" w:color="000000"/>
            </w:tcBorders>
            <w:vAlign w:val="center"/>
          </w:tcPr>
          <w:p w14:paraId="57CB51FA" w14:textId="77777777" w:rsidR="00897945" w:rsidRPr="00EF5BE6" w:rsidRDefault="003F2B26">
            <w:pPr>
              <w:spacing w:after="120"/>
              <w:jc w:val="center"/>
            </w:pPr>
            <w:r w:rsidRPr="00EF5BE6">
              <w:rPr>
                <w:b/>
              </w:rPr>
              <w:t>ĐM GV thực tế</w:t>
            </w:r>
          </w:p>
        </w:tc>
        <w:tc>
          <w:tcPr>
            <w:tcW w:w="858" w:type="dxa"/>
            <w:tcBorders>
              <w:top w:val="single" w:sz="4" w:space="0" w:color="000000"/>
              <w:left w:val="single" w:sz="4" w:space="0" w:color="000000"/>
              <w:bottom w:val="single" w:sz="4" w:space="0" w:color="000000"/>
              <w:right w:val="single" w:sz="4" w:space="0" w:color="000000"/>
            </w:tcBorders>
            <w:vAlign w:val="center"/>
          </w:tcPr>
          <w:p w14:paraId="2E14C35B" w14:textId="77777777" w:rsidR="00897945" w:rsidRPr="00EF5BE6" w:rsidRDefault="003F2B26">
            <w:pPr>
              <w:spacing w:after="120"/>
              <w:jc w:val="center"/>
            </w:pPr>
            <w:r w:rsidRPr="00EF5BE6">
              <w:rPr>
                <w:b/>
              </w:rPr>
              <w:t>ĐM GV theo TT20</w:t>
            </w:r>
          </w:p>
        </w:tc>
        <w:tc>
          <w:tcPr>
            <w:tcW w:w="921" w:type="dxa"/>
            <w:tcBorders>
              <w:top w:val="single" w:sz="4" w:space="0" w:color="000000"/>
              <w:left w:val="single" w:sz="4" w:space="0" w:color="000000"/>
              <w:bottom w:val="single" w:sz="4" w:space="0" w:color="000000"/>
              <w:right w:val="single" w:sz="4" w:space="0" w:color="000000"/>
            </w:tcBorders>
            <w:vAlign w:val="center"/>
          </w:tcPr>
          <w:p w14:paraId="6D97443C" w14:textId="77777777" w:rsidR="00897945" w:rsidRPr="00EF5BE6" w:rsidRDefault="003F2B26">
            <w:pPr>
              <w:spacing w:after="120"/>
              <w:jc w:val="center"/>
            </w:pPr>
            <w:r w:rsidRPr="00EF5BE6">
              <w:rPr>
                <w:b/>
              </w:rPr>
              <w:t>Chênh lệch GV</w:t>
            </w:r>
          </w:p>
        </w:tc>
      </w:tr>
      <w:tr w:rsidR="00EF5BE6" w:rsidRPr="00EF5BE6" w14:paraId="017FAAC4" w14:textId="77777777" w:rsidTr="00C26135">
        <w:trPr>
          <w:trHeight w:val="567"/>
          <w:jc w:val="center"/>
        </w:trPr>
        <w:tc>
          <w:tcPr>
            <w:tcW w:w="1430" w:type="dxa"/>
            <w:tcBorders>
              <w:top w:val="single" w:sz="4" w:space="0" w:color="000000"/>
              <w:left w:val="single" w:sz="4" w:space="0" w:color="000000"/>
              <w:bottom w:val="single" w:sz="4" w:space="0" w:color="000000"/>
              <w:right w:val="single" w:sz="4" w:space="0" w:color="000000"/>
            </w:tcBorders>
            <w:vAlign w:val="center"/>
          </w:tcPr>
          <w:p w14:paraId="29B3C763" w14:textId="77777777" w:rsidR="00897945" w:rsidRPr="00EF5BE6" w:rsidRDefault="003F2B26">
            <w:pPr>
              <w:spacing w:after="120"/>
              <w:rPr>
                <w:sz w:val="26"/>
                <w:szCs w:val="26"/>
              </w:rPr>
            </w:pPr>
            <w:r w:rsidRPr="00EF5BE6">
              <w:rPr>
                <w:sz w:val="26"/>
                <w:szCs w:val="26"/>
              </w:rPr>
              <w:t>THCS Mai Pha</w:t>
            </w:r>
          </w:p>
        </w:tc>
        <w:tc>
          <w:tcPr>
            <w:tcW w:w="910" w:type="dxa"/>
            <w:tcBorders>
              <w:top w:val="single" w:sz="4" w:space="0" w:color="000000"/>
              <w:left w:val="single" w:sz="4" w:space="0" w:color="000000"/>
              <w:bottom w:val="single" w:sz="4" w:space="0" w:color="000000"/>
              <w:right w:val="single" w:sz="4" w:space="0" w:color="000000"/>
            </w:tcBorders>
            <w:vAlign w:val="center"/>
          </w:tcPr>
          <w:p w14:paraId="70F4F495" w14:textId="77777777" w:rsidR="00897945" w:rsidRPr="00EF5BE6" w:rsidRDefault="003F2B26">
            <w:pPr>
              <w:spacing w:after="120"/>
              <w:jc w:val="both"/>
              <w:rPr>
                <w:sz w:val="26"/>
                <w:szCs w:val="26"/>
              </w:rPr>
            </w:pPr>
            <w:r w:rsidRPr="00EF5BE6">
              <w:rPr>
                <w:sz w:val="26"/>
                <w:szCs w:val="26"/>
              </w:rPr>
              <w:t>THCS</w:t>
            </w:r>
          </w:p>
        </w:tc>
        <w:tc>
          <w:tcPr>
            <w:tcW w:w="691" w:type="dxa"/>
            <w:tcBorders>
              <w:top w:val="single" w:sz="4" w:space="0" w:color="000000"/>
              <w:left w:val="single" w:sz="4" w:space="0" w:color="000000"/>
              <w:bottom w:val="single" w:sz="4" w:space="0" w:color="000000"/>
              <w:right w:val="single" w:sz="4" w:space="0" w:color="000000"/>
            </w:tcBorders>
            <w:vAlign w:val="center"/>
          </w:tcPr>
          <w:p w14:paraId="0057ED3F" w14:textId="77777777" w:rsidR="00897945" w:rsidRPr="00EF5BE6" w:rsidRDefault="003F2B26">
            <w:pPr>
              <w:spacing w:after="120"/>
              <w:jc w:val="both"/>
              <w:rPr>
                <w:sz w:val="26"/>
                <w:szCs w:val="26"/>
              </w:rPr>
            </w:pPr>
            <w:r w:rsidRPr="00EF5BE6">
              <w:rPr>
                <w:sz w:val="26"/>
                <w:szCs w:val="26"/>
              </w:rPr>
              <w:t>13</w:t>
            </w:r>
          </w:p>
        </w:tc>
        <w:tc>
          <w:tcPr>
            <w:tcW w:w="824" w:type="dxa"/>
            <w:tcBorders>
              <w:top w:val="single" w:sz="4" w:space="0" w:color="000000"/>
              <w:left w:val="single" w:sz="4" w:space="0" w:color="000000"/>
              <w:bottom w:val="single" w:sz="4" w:space="0" w:color="000000"/>
              <w:right w:val="single" w:sz="4" w:space="0" w:color="000000"/>
            </w:tcBorders>
            <w:vAlign w:val="center"/>
          </w:tcPr>
          <w:p w14:paraId="483539C4" w14:textId="77777777" w:rsidR="00897945" w:rsidRPr="00EF5BE6" w:rsidRDefault="003F2B26">
            <w:pPr>
              <w:spacing w:after="120"/>
              <w:jc w:val="both"/>
              <w:rPr>
                <w:sz w:val="26"/>
                <w:szCs w:val="26"/>
              </w:rPr>
            </w:pPr>
            <w:r w:rsidRPr="00EF5BE6">
              <w:rPr>
                <w:sz w:val="26"/>
                <w:szCs w:val="26"/>
              </w:rPr>
              <w:t>438</w:t>
            </w:r>
          </w:p>
        </w:tc>
        <w:tc>
          <w:tcPr>
            <w:tcW w:w="947" w:type="dxa"/>
            <w:tcBorders>
              <w:top w:val="single" w:sz="4" w:space="0" w:color="000000"/>
              <w:left w:val="single" w:sz="4" w:space="0" w:color="000000"/>
              <w:bottom w:val="single" w:sz="4" w:space="0" w:color="000000"/>
              <w:right w:val="single" w:sz="4" w:space="0" w:color="000000"/>
            </w:tcBorders>
            <w:vAlign w:val="center"/>
          </w:tcPr>
          <w:p w14:paraId="3CF5F0AB" w14:textId="77777777" w:rsidR="00897945" w:rsidRPr="00EF5BE6" w:rsidRDefault="003F2B26">
            <w:pPr>
              <w:spacing w:after="120"/>
              <w:jc w:val="both"/>
              <w:rPr>
                <w:sz w:val="26"/>
                <w:szCs w:val="26"/>
              </w:rPr>
            </w:pPr>
            <w:r w:rsidRPr="00EF5BE6">
              <w:rPr>
                <w:sz w:val="26"/>
                <w:szCs w:val="26"/>
              </w:rPr>
              <w:t>33,69</w:t>
            </w:r>
          </w:p>
        </w:tc>
        <w:tc>
          <w:tcPr>
            <w:tcW w:w="930" w:type="dxa"/>
            <w:tcBorders>
              <w:top w:val="single" w:sz="4" w:space="0" w:color="000000"/>
              <w:left w:val="single" w:sz="4" w:space="0" w:color="000000"/>
              <w:bottom w:val="single" w:sz="4" w:space="0" w:color="000000"/>
              <w:right w:val="single" w:sz="4" w:space="0" w:color="000000"/>
            </w:tcBorders>
            <w:vAlign w:val="center"/>
          </w:tcPr>
          <w:p w14:paraId="421E9787" w14:textId="77777777" w:rsidR="00897945" w:rsidRPr="00EF5BE6" w:rsidRDefault="003F2B26">
            <w:pPr>
              <w:spacing w:after="120"/>
              <w:jc w:val="both"/>
              <w:rPr>
                <w:sz w:val="26"/>
                <w:szCs w:val="26"/>
              </w:rPr>
            </w:pPr>
            <w:r w:rsidRPr="00EF5BE6">
              <w:rPr>
                <w:sz w:val="26"/>
                <w:szCs w:val="26"/>
              </w:rPr>
              <w:t>45</w:t>
            </w:r>
          </w:p>
        </w:tc>
        <w:tc>
          <w:tcPr>
            <w:tcW w:w="921" w:type="dxa"/>
            <w:tcBorders>
              <w:top w:val="single" w:sz="4" w:space="0" w:color="000000"/>
              <w:left w:val="single" w:sz="4" w:space="0" w:color="000000"/>
              <w:bottom w:val="single" w:sz="4" w:space="0" w:color="000000"/>
              <w:right w:val="single" w:sz="4" w:space="0" w:color="000000"/>
            </w:tcBorders>
            <w:vAlign w:val="center"/>
          </w:tcPr>
          <w:p w14:paraId="2AA7F3DB" w14:textId="77777777" w:rsidR="00897945" w:rsidRPr="00EF5BE6" w:rsidRDefault="003F2B26">
            <w:pPr>
              <w:spacing w:after="120"/>
              <w:jc w:val="both"/>
              <w:rPr>
                <w:sz w:val="26"/>
                <w:szCs w:val="26"/>
              </w:rPr>
            </w:pPr>
            <w:r w:rsidRPr="00EF5BE6">
              <w:rPr>
                <w:sz w:val="26"/>
                <w:szCs w:val="26"/>
              </w:rPr>
              <w:t>-11,31</w:t>
            </w:r>
          </w:p>
        </w:tc>
        <w:tc>
          <w:tcPr>
            <w:tcW w:w="858" w:type="dxa"/>
            <w:tcBorders>
              <w:top w:val="single" w:sz="4" w:space="0" w:color="000000"/>
              <w:left w:val="single" w:sz="4" w:space="0" w:color="000000"/>
              <w:bottom w:val="single" w:sz="4" w:space="0" w:color="000000"/>
              <w:right w:val="single" w:sz="4" w:space="0" w:color="000000"/>
            </w:tcBorders>
            <w:vAlign w:val="center"/>
          </w:tcPr>
          <w:p w14:paraId="0842DBEC" w14:textId="77777777" w:rsidR="00897945" w:rsidRPr="00EF5BE6" w:rsidRDefault="003F2B26">
            <w:pPr>
              <w:spacing w:after="120"/>
              <w:jc w:val="both"/>
              <w:rPr>
                <w:sz w:val="26"/>
                <w:szCs w:val="26"/>
              </w:rPr>
            </w:pPr>
            <w:r w:rsidRPr="00EF5BE6">
              <w:rPr>
                <w:sz w:val="26"/>
                <w:szCs w:val="26"/>
              </w:rPr>
              <w:t>25,70</w:t>
            </w:r>
          </w:p>
        </w:tc>
        <w:tc>
          <w:tcPr>
            <w:tcW w:w="858" w:type="dxa"/>
            <w:tcBorders>
              <w:top w:val="single" w:sz="4" w:space="0" w:color="000000"/>
              <w:left w:val="single" w:sz="4" w:space="0" w:color="000000"/>
              <w:bottom w:val="single" w:sz="4" w:space="0" w:color="000000"/>
              <w:right w:val="single" w:sz="4" w:space="0" w:color="000000"/>
            </w:tcBorders>
            <w:vAlign w:val="center"/>
          </w:tcPr>
          <w:p w14:paraId="07FBAB87" w14:textId="77777777" w:rsidR="00897945" w:rsidRPr="00EF5BE6" w:rsidRDefault="003F2B26">
            <w:pPr>
              <w:spacing w:after="120"/>
              <w:jc w:val="both"/>
              <w:rPr>
                <w:sz w:val="26"/>
                <w:szCs w:val="26"/>
              </w:rPr>
            </w:pPr>
            <w:r w:rsidRPr="00EF5BE6">
              <w:rPr>
                <w:sz w:val="26"/>
                <w:szCs w:val="26"/>
              </w:rPr>
              <w:t>19,60</w:t>
            </w:r>
          </w:p>
        </w:tc>
        <w:tc>
          <w:tcPr>
            <w:tcW w:w="921" w:type="dxa"/>
            <w:tcBorders>
              <w:top w:val="single" w:sz="4" w:space="0" w:color="000000"/>
              <w:left w:val="single" w:sz="4" w:space="0" w:color="000000"/>
              <w:bottom w:val="single" w:sz="4" w:space="0" w:color="000000"/>
              <w:right w:val="single" w:sz="4" w:space="0" w:color="000000"/>
            </w:tcBorders>
            <w:vAlign w:val="center"/>
          </w:tcPr>
          <w:p w14:paraId="5CF015C2" w14:textId="77777777" w:rsidR="00897945" w:rsidRPr="00EF5BE6" w:rsidRDefault="003F2B26">
            <w:pPr>
              <w:spacing w:after="120"/>
              <w:jc w:val="both"/>
              <w:rPr>
                <w:sz w:val="26"/>
                <w:szCs w:val="26"/>
              </w:rPr>
            </w:pPr>
            <w:r w:rsidRPr="00EF5BE6">
              <w:rPr>
                <w:sz w:val="26"/>
                <w:szCs w:val="26"/>
              </w:rPr>
              <w:t>-6,10</w:t>
            </w:r>
          </w:p>
        </w:tc>
      </w:tr>
      <w:tr w:rsidR="00EF5BE6" w:rsidRPr="00EF5BE6" w14:paraId="0899FFFD" w14:textId="77777777" w:rsidTr="00C26135">
        <w:trPr>
          <w:trHeight w:val="567"/>
          <w:jc w:val="center"/>
        </w:trPr>
        <w:tc>
          <w:tcPr>
            <w:tcW w:w="1430" w:type="dxa"/>
            <w:tcBorders>
              <w:top w:val="single" w:sz="4" w:space="0" w:color="000000"/>
              <w:left w:val="single" w:sz="4" w:space="0" w:color="000000"/>
              <w:bottom w:val="single" w:sz="4" w:space="0" w:color="000000"/>
              <w:right w:val="single" w:sz="4" w:space="0" w:color="000000"/>
            </w:tcBorders>
            <w:vAlign w:val="center"/>
          </w:tcPr>
          <w:p w14:paraId="19C6DB46" w14:textId="77777777" w:rsidR="00897945" w:rsidRPr="00EF5BE6" w:rsidRDefault="003F2B26">
            <w:pPr>
              <w:spacing w:after="120"/>
              <w:rPr>
                <w:sz w:val="26"/>
                <w:szCs w:val="26"/>
              </w:rPr>
            </w:pPr>
            <w:r w:rsidRPr="00EF5BE6">
              <w:rPr>
                <w:sz w:val="26"/>
                <w:szCs w:val="26"/>
              </w:rPr>
              <w:t>THCS Na Sầm</w:t>
            </w:r>
          </w:p>
        </w:tc>
        <w:tc>
          <w:tcPr>
            <w:tcW w:w="910" w:type="dxa"/>
            <w:tcBorders>
              <w:top w:val="single" w:sz="4" w:space="0" w:color="000000"/>
              <w:left w:val="single" w:sz="4" w:space="0" w:color="000000"/>
              <w:bottom w:val="single" w:sz="4" w:space="0" w:color="000000"/>
              <w:right w:val="single" w:sz="4" w:space="0" w:color="000000"/>
            </w:tcBorders>
            <w:vAlign w:val="center"/>
          </w:tcPr>
          <w:p w14:paraId="7CD6DD80" w14:textId="77777777" w:rsidR="00897945" w:rsidRPr="00EF5BE6" w:rsidRDefault="003F2B26">
            <w:pPr>
              <w:spacing w:after="120"/>
              <w:jc w:val="both"/>
            </w:pPr>
            <w:r w:rsidRPr="00EF5BE6">
              <w:rPr>
                <w:sz w:val="26"/>
                <w:szCs w:val="26"/>
              </w:rPr>
              <w:t>THCS</w:t>
            </w:r>
          </w:p>
        </w:tc>
        <w:tc>
          <w:tcPr>
            <w:tcW w:w="691" w:type="dxa"/>
            <w:tcBorders>
              <w:top w:val="single" w:sz="4" w:space="0" w:color="000000"/>
              <w:left w:val="single" w:sz="4" w:space="0" w:color="000000"/>
              <w:bottom w:val="single" w:sz="4" w:space="0" w:color="000000"/>
              <w:right w:val="single" w:sz="4" w:space="0" w:color="000000"/>
            </w:tcBorders>
            <w:vAlign w:val="center"/>
          </w:tcPr>
          <w:p w14:paraId="59FC715F" w14:textId="77777777" w:rsidR="00897945" w:rsidRPr="00EF5BE6" w:rsidRDefault="003F2B26">
            <w:pPr>
              <w:spacing w:after="120"/>
              <w:jc w:val="both"/>
              <w:rPr>
                <w:sz w:val="26"/>
                <w:szCs w:val="26"/>
              </w:rPr>
            </w:pPr>
            <w:r w:rsidRPr="00EF5BE6">
              <w:rPr>
                <w:sz w:val="26"/>
                <w:szCs w:val="26"/>
              </w:rPr>
              <w:t>14</w:t>
            </w:r>
          </w:p>
        </w:tc>
        <w:tc>
          <w:tcPr>
            <w:tcW w:w="824" w:type="dxa"/>
            <w:tcBorders>
              <w:top w:val="single" w:sz="4" w:space="0" w:color="000000"/>
              <w:left w:val="single" w:sz="4" w:space="0" w:color="000000"/>
              <w:bottom w:val="single" w:sz="4" w:space="0" w:color="000000"/>
              <w:right w:val="single" w:sz="4" w:space="0" w:color="000000"/>
            </w:tcBorders>
            <w:vAlign w:val="center"/>
          </w:tcPr>
          <w:p w14:paraId="4496211A" w14:textId="77777777" w:rsidR="00897945" w:rsidRPr="00EF5BE6" w:rsidRDefault="003F2B26">
            <w:pPr>
              <w:spacing w:after="120"/>
              <w:jc w:val="both"/>
              <w:rPr>
                <w:sz w:val="26"/>
                <w:szCs w:val="26"/>
              </w:rPr>
            </w:pPr>
            <w:r w:rsidRPr="00EF5BE6">
              <w:rPr>
                <w:sz w:val="26"/>
                <w:szCs w:val="26"/>
              </w:rPr>
              <w:t>444</w:t>
            </w:r>
          </w:p>
        </w:tc>
        <w:tc>
          <w:tcPr>
            <w:tcW w:w="947" w:type="dxa"/>
            <w:tcBorders>
              <w:top w:val="single" w:sz="4" w:space="0" w:color="000000"/>
              <w:left w:val="single" w:sz="4" w:space="0" w:color="000000"/>
              <w:bottom w:val="single" w:sz="4" w:space="0" w:color="000000"/>
              <w:right w:val="single" w:sz="4" w:space="0" w:color="000000"/>
            </w:tcBorders>
            <w:vAlign w:val="center"/>
          </w:tcPr>
          <w:p w14:paraId="4E80C93F" w14:textId="77777777" w:rsidR="00897945" w:rsidRPr="00EF5BE6" w:rsidRDefault="003F2B26">
            <w:pPr>
              <w:spacing w:after="120"/>
              <w:jc w:val="both"/>
              <w:rPr>
                <w:sz w:val="26"/>
                <w:szCs w:val="26"/>
              </w:rPr>
            </w:pPr>
            <w:r w:rsidRPr="00EF5BE6">
              <w:rPr>
                <w:sz w:val="26"/>
                <w:szCs w:val="26"/>
              </w:rPr>
              <w:t>31,71</w:t>
            </w:r>
          </w:p>
        </w:tc>
        <w:tc>
          <w:tcPr>
            <w:tcW w:w="930" w:type="dxa"/>
            <w:tcBorders>
              <w:top w:val="single" w:sz="4" w:space="0" w:color="000000"/>
              <w:left w:val="single" w:sz="4" w:space="0" w:color="000000"/>
              <w:bottom w:val="single" w:sz="4" w:space="0" w:color="000000"/>
              <w:right w:val="single" w:sz="4" w:space="0" w:color="000000"/>
            </w:tcBorders>
            <w:vAlign w:val="center"/>
          </w:tcPr>
          <w:p w14:paraId="3DB557D2" w14:textId="77777777" w:rsidR="00897945" w:rsidRPr="00EF5BE6" w:rsidRDefault="003F2B26">
            <w:pPr>
              <w:spacing w:after="120"/>
              <w:jc w:val="both"/>
              <w:rPr>
                <w:sz w:val="26"/>
                <w:szCs w:val="26"/>
              </w:rPr>
            </w:pPr>
            <w:r w:rsidRPr="00EF5BE6">
              <w:rPr>
                <w:sz w:val="26"/>
                <w:szCs w:val="26"/>
              </w:rPr>
              <w:t>40</w:t>
            </w:r>
          </w:p>
        </w:tc>
        <w:tc>
          <w:tcPr>
            <w:tcW w:w="921" w:type="dxa"/>
            <w:tcBorders>
              <w:top w:val="single" w:sz="4" w:space="0" w:color="000000"/>
              <w:left w:val="single" w:sz="4" w:space="0" w:color="000000"/>
              <w:bottom w:val="single" w:sz="4" w:space="0" w:color="000000"/>
              <w:right w:val="single" w:sz="4" w:space="0" w:color="000000"/>
            </w:tcBorders>
            <w:vAlign w:val="center"/>
          </w:tcPr>
          <w:p w14:paraId="70F6D646" w14:textId="77777777" w:rsidR="00897945" w:rsidRPr="00EF5BE6" w:rsidRDefault="003F2B26">
            <w:pPr>
              <w:spacing w:after="120"/>
              <w:jc w:val="both"/>
              <w:rPr>
                <w:sz w:val="26"/>
                <w:szCs w:val="26"/>
              </w:rPr>
            </w:pPr>
            <w:r w:rsidRPr="00EF5BE6">
              <w:rPr>
                <w:sz w:val="26"/>
                <w:szCs w:val="26"/>
              </w:rPr>
              <w:t>-8,29</w:t>
            </w:r>
          </w:p>
        </w:tc>
        <w:tc>
          <w:tcPr>
            <w:tcW w:w="858" w:type="dxa"/>
            <w:tcBorders>
              <w:top w:val="single" w:sz="4" w:space="0" w:color="000000"/>
              <w:left w:val="single" w:sz="4" w:space="0" w:color="000000"/>
              <w:bottom w:val="single" w:sz="4" w:space="0" w:color="000000"/>
              <w:right w:val="single" w:sz="4" w:space="0" w:color="000000"/>
            </w:tcBorders>
            <w:vAlign w:val="center"/>
          </w:tcPr>
          <w:p w14:paraId="4887241B" w14:textId="77777777" w:rsidR="00897945" w:rsidRPr="00EF5BE6" w:rsidRDefault="003F2B26">
            <w:pPr>
              <w:spacing w:after="120"/>
              <w:jc w:val="both"/>
              <w:rPr>
                <w:sz w:val="26"/>
                <w:szCs w:val="26"/>
              </w:rPr>
            </w:pPr>
            <w:r w:rsidRPr="00EF5BE6">
              <w:rPr>
                <w:sz w:val="26"/>
                <w:szCs w:val="26"/>
              </w:rPr>
              <w:t>27,60</w:t>
            </w:r>
          </w:p>
        </w:tc>
        <w:tc>
          <w:tcPr>
            <w:tcW w:w="858" w:type="dxa"/>
            <w:tcBorders>
              <w:top w:val="single" w:sz="4" w:space="0" w:color="000000"/>
              <w:left w:val="single" w:sz="4" w:space="0" w:color="000000"/>
              <w:bottom w:val="single" w:sz="4" w:space="0" w:color="000000"/>
              <w:right w:val="single" w:sz="4" w:space="0" w:color="000000"/>
            </w:tcBorders>
            <w:vAlign w:val="center"/>
          </w:tcPr>
          <w:p w14:paraId="0380F036" w14:textId="77777777" w:rsidR="00897945" w:rsidRPr="00EF5BE6" w:rsidRDefault="003F2B26">
            <w:pPr>
              <w:spacing w:after="120"/>
              <w:jc w:val="both"/>
              <w:rPr>
                <w:sz w:val="26"/>
                <w:szCs w:val="26"/>
              </w:rPr>
            </w:pPr>
            <w:r w:rsidRPr="00EF5BE6">
              <w:rPr>
                <w:sz w:val="26"/>
                <w:szCs w:val="26"/>
              </w:rPr>
              <w:t>22,10</w:t>
            </w:r>
          </w:p>
        </w:tc>
        <w:tc>
          <w:tcPr>
            <w:tcW w:w="921" w:type="dxa"/>
            <w:tcBorders>
              <w:top w:val="single" w:sz="4" w:space="0" w:color="000000"/>
              <w:left w:val="single" w:sz="4" w:space="0" w:color="000000"/>
              <w:bottom w:val="single" w:sz="4" w:space="0" w:color="000000"/>
              <w:right w:val="single" w:sz="4" w:space="0" w:color="000000"/>
            </w:tcBorders>
            <w:vAlign w:val="center"/>
          </w:tcPr>
          <w:p w14:paraId="048BF747" w14:textId="77777777" w:rsidR="00897945" w:rsidRPr="00EF5BE6" w:rsidRDefault="003F2B26">
            <w:pPr>
              <w:spacing w:after="120"/>
              <w:jc w:val="both"/>
              <w:rPr>
                <w:sz w:val="26"/>
                <w:szCs w:val="26"/>
              </w:rPr>
            </w:pPr>
            <w:r w:rsidRPr="00EF5BE6">
              <w:rPr>
                <w:sz w:val="26"/>
                <w:szCs w:val="26"/>
              </w:rPr>
              <w:t>-5,50</w:t>
            </w:r>
          </w:p>
        </w:tc>
      </w:tr>
      <w:tr w:rsidR="00EF5BE6" w:rsidRPr="00EF5BE6" w14:paraId="3AC1C4E9" w14:textId="77777777" w:rsidTr="00C26135">
        <w:trPr>
          <w:trHeight w:val="567"/>
          <w:jc w:val="center"/>
        </w:trPr>
        <w:tc>
          <w:tcPr>
            <w:tcW w:w="1430" w:type="dxa"/>
            <w:tcBorders>
              <w:top w:val="single" w:sz="4" w:space="0" w:color="000000"/>
              <w:left w:val="single" w:sz="4" w:space="0" w:color="000000"/>
              <w:bottom w:val="single" w:sz="4" w:space="0" w:color="000000"/>
              <w:right w:val="single" w:sz="4" w:space="0" w:color="000000"/>
            </w:tcBorders>
            <w:vAlign w:val="center"/>
          </w:tcPr>
          <w:p w14:paraId="16FE524C" w14:textId="77777777" w:rsidR="00897945" w:rsidRPr="00EF5BE6" w:rsidRDefault="003F2B26">
            <w:pPr>
              <w:spacing w:after="120"/>
              <w:rPr>
                <w:sz w:val="26"/>
                <w:szCs w:val="26"/>
              </w:rPr>
            </w:pPr>
            <w:r w:rsidRPr="00EF5BE6">
              <w:rPr>
                <w:sz w:val="26"/>
                <w:szCs w:val="26"/>
              </w:rPr>
              <w:t>THCS I Đình Lập</w:t>
            </w:r>
          </w:p>
        </w:tc>
        <w:tc>
          <w:tcPr>
            <w:tcW w:w="910" w:type="dxa"/>
            <w:tcBorders>
              <w:top w:val="single" w:sz="4" w:space="0" w:color="000000"/>
              <w:left w:val="single" w:sz="4" w:space="0" w:color="000000"/>
              <w:bottom w:val="single" w:sz="4" w:space="0" w:color="000000"/>
              <w:right w:val="single" w:sz="4" w:space="0" w:color="000000"/>
            </w:tcBorders>
            <w:vAlign w:val="center"/>
          </w:tcPr>
          <w:p w14:paraId="35A7E8BB" w14:textId="77777777" w:rsidR="00897945" w:rsidRPr="00EF5BE6" w:rsidRDefault="003F2B26">
            <w:pPr>
              <w:spacing w:after="120"/>
              <w:jc w:val="both"/>
              <w:rPr>
                <w:sz w:val="26"/>
                <w:szCs w:val="26"/>
              </w:rPr>
            </w:pPr>
            <w:r w:rsidRPr="00EF5BE6">
              <w:rPr>
                <w:sz w:val="26"/>
                <w:szCs w:val="26"/>
              </w:rPr>
              <w:t>THCS</w:t>
            </w:r>
          </w:p>
        </w:tc>
        <w:tc>
          <w:tcPr>
            <w:tcW w:w="691" w:type="dxa"/>
            <w:tcBorders>
              <w:top w:val="single" w:sz="4" w:space="0" w:color="000000"/>
              <w:left w:val="single" w:sz="4" w:space="0" w:color="000000"/>
              <w:bottom w:val="single" w:sz="4" w:space="0" w:color="000000"/>
              <w:right w:val="single" w:sz="4" w:space="0" w:color="000000"/>
            </w:tcBorders>
            <w:vAlign w:val="center"/>
          </w:tcPr>
          <w:p w14:paraId="05980D7A" w14:textId="77777777" w:rsidR="00897945" w:rsidRPr="00EF5BE6" w:rsidRDefault="003F2B26">
            <w:pPr>
              <w:spacing w:after="120"/>
              <w:jc w:val="both"/>
              <w:rPr>
                <w:sz w:val="26"/>
                <w:szCs w:val="26"/>
              </w:rPr>
            </w:pPr>
            <w:r w:rsidRPr="00EF5BE6">
              <w:rPr>
                <w:sz w:val="26"/>
                <w:szCs w:val="26"/>
              </w:rPr>
              <w:t>15</w:t>
            </w:r>
          </w:p>
        </w:tc>
        <w:tc>
          <w:tcPr>
            <w:tcW w:w="824" w:type="dxa"/>
            <w:tcBorders>
              <w:top w:val="single" w:sz="4" w:space="0" w:color="000000"/>
              <w:left w:val="single" w:sz="4" w:space="0" w:color="000000"/>
              <w:bottom w:val="single" w:sz="4" w:space="0" w:color="000000"/>
              <w:right w:val="single" w:sz="4" w:space="0" w:color="000000"/>
            </w:tcBorders>
            <w:vAlign w:val="center"/>
          </w:tcPr>
          <w:p w14:paraId="3549B5FF" w14:textId="77777777" w:rsidR="00897945" w:rsidRPr="00EF5BE6" w:rsidRDefault="003F2B26">
            <w:pPr>
              <w:spacing w:after="120"/>
              <w:jc w:val="both"/>
              <w:rPr>
                <w:sz w:val="26"/>
                <w:szCs w:val="26"/>
              </w:rPr>
            </w:pPr>
            <w:r w:rsidRPr="00EF5BE6">
              <w:rPr>
                <w:sz w:val="26"/>
                <w:szCs w:val="26"/>
              </w:rPr>
              <w:t>520</w:t>
            </w:r>
          </w:p>
        </w:tc>
        <w:tc>
          <w:tcPr>
            <w:tcW w:w="947" w:type="dxa"/>
            <w:tcBorders>
              <w:top w:val="single" w:sz="4" w:space="0" w:color="000000"/>
              <w:left w:val="single" w:sz="4" w:space="0" w:color="000000"/>
              <w:bottom w:val="single" w:sz="4" w:space="0" w:color="000000"/>
              <w:right w:val="single" w:sz="4" w:space="0" w:color="000000"/>
            </w:tcBorders>
            <w:vAlign w:val="center"/>
          </w:tcPr>
          <w:p w14:paraId="67D7C5B6" w14:textId="77777777" w:rsidR="00897945" w:rsidRPr="00EF5BE6" w:rsidRDefault="003F2B26">
            <w:pPr>
              <w:spacing w:after="120"/>
              <w:jc w:val="both"/>
              <w:rPr>
                <w:sz w:val="26"/>
                <w:szCs w:val="26"/>
              </w:rPr>
            </w:pPr>
            <w:r w:rsidRPr="00EF5BE6">
              <w:rPr>
                <w:sz w:val="26"/>
                <w:szCs w:val="26"/>
              </w:rPr>
              <w:t>34,67</w:t>
            </w:r>
          </w:p>
        </w:tc>
        <w:tc>
          <w:tcPr>
            <w:tcW w:w="930" w:type="dxa"/>
            <w:tcBorders>
              <w:top w:val="single" w:sz="4" w:space="0" w:color="000000"/>
              <w:left w:val="single" w:sz="4" w:space="0" w:color="000000"/>
              <w:bottom w:val="single" w:sz="4" w:space="0" w:color="000000"/>
              <w:right w:val="single" w:sz="4" w:space="0" w:color="000000"/>
            </w:tcBorders>
            <w:vAlign w:val="center"/>
          </w:tcPr>
          <w:p w14:paraId="5BC8BB4C" w14:textId="77777777" w:rsidR="00897945" w:rsidRPr="00EF5BE6" w:rsidRDefault="003F2B26">
            <w:pPr>
              <w:spacing w:after="120"/>
              <w:jc w:val="both"/>
              <w:rPr>
                <w:sz w:val="26"/>
                <w:szCs w:val="26"/>
              </w:rPr>
            </w:pPr>
            <w:r w:rsidRPr="00EF5BE6">
              <w:rPr>
                <w:sz w:val="26"/>
                <w:szCs w:val="26"/>
              </w:rPr>
              <w:t>40</w:t>
            </w:r>
          </w:p>
        </w:tc>
        <w:tc>
          <w:tcPr>
            <w:tcW w:w="921" w:type="dxa"/>
            <w:tcBorders>
              <w:top w:val="single" w:sz="4" w:space="0" w:color="000000"/>
              <w:left w:val="single" w:sz="4" w:space="0" w:color="000000"/>
              <w:bottom w:val="single" w:sz="4" w:space="0" w:color="000000"/>
              <w:right w:val="single" w:sz="4" w:space="0" w:color="000000"/>
            </w:tcBorders>
            <w:vAlign w:val="center"/>
          </w:tcPr>
          <w:p w14:paraId="3EC626D4" w14:textId="77777777" w:rsidR="00897945" w:rsidRPr="00EF5BE6" w:rsidRDefault="003F2B26">
            <w:pPr>
              <w:spacing w:after="120"/>
              <w:jc w:val="both"/>
              <w:rPr>
                <w:sz w:val="26"/>
                <w:szCs w:val="26"/>
              </w:rPr>
            </w:pPr>
            <w:r w:rsidRPr="00EF5BE6">
              <w:rPr>
                <w:sz w:val="26"/>
                <w:szCs w:val="26"/>
              </w:rPr>
              <w:t>-5,33</w:t>
            </w:r>
          </w:p>
        </w:tc>
        <w:tc>
          <w:tcPr>
            <w:tcW w:w="858" w:type="dxa"/>
            <w:tcBorders>
              <w:top w:val="single" w:sz="4" w:space="0" w:color="000000"/>
              <w:left w:val="single" w:sz="4" w:space="0" w:color="000000"/>
              <w:bottom w:val="single" w:sz="4" w:space="0" w:color="000000"/>
              <w:right w:val="single" w:sz="4" w:space="0" w:color="000000"/>
            </w:tcBorders>
            <w:vAlign w:val="center"/>
          </w:tcPr>
          <w:p w14:paraId="52CC7326" w14:textId="77777777" w:rsidR="00897945" w:rsidRPr="00EF5BE6" w:rsidRDefault="003F2B26">
            <w:pPr>
              <w:spacing w:after="120"/>
              <w:jc w:val="both"/>
              <w:rPr>
                <w:sz w:val="26"/>
                <w:szCs w:val="26"/>
              </w:rPr>
            </w:pPr>
            <w:r w:rsidRPr="00EF5BE6">
              <w:rPr>
                <w:sz w:val="26"/>
                <w:szCs w:val="26"/>
              </w:rPr>
              <w:t>29,50</w:t>
            </w:r>
          </w:p>
        </w:tc>
        <w:tc>
          <w:tcPr>
            <w:tcW w:w="858" w:type="dxa"/>
            <w:tcBorders>
              <w:top w:val="single" w:sz="4" w:space="0" w:color="000000"/>
              <w:left w:val="single" w:sz="4" w:space="0" w:color="000000"/>
              <w:bottom w:val="single" w:sz="4" w:space="0" w:color="000000"/>
              <w:right w:val="single" w:sz="4" w:space="0" w:color="000000"/>
            </w:tcBorders>
            <w:vAlign w:val="center"/>
          </w:tcPr>
          <w:p w14:paraId="086A545F" w14:textId="77777777" w:rsidR="00897945" w:rsidRPr="00EF5BE6" w:rsidRDefault="003F2B26">
            <w:pPr>
              <w:spacing w:after="120"/>
              <w:jc w:val="both"/>
              <w:rPr>
                <w:sz w:val="26"/>
                <w:szCs w:val="26"/>
              </w:rPr>
            </w:pPr>
            <w:r w:rsidRPr="00EF5BE6">
              <w:rPr>
                <w:sz w:val="26"/>
                <w:szCs w:val="26"/>
              </w:rPr>
              <w:t>25,70</w:t>
            </w:r>
          </w:p>
        </w:tc>
        <w:tc>
          <w:tcPr>
            <w:tcW w:w="921" w:type="dxa"/>
            <w:tcBorders>
              <w:top w:val="single" w:sz="4" w:space="0" w:color="000000"/>
              <w:left w:val="single" w:sz="4" w:space="0" w:color="000000"/>
              <w:bottom w:val="single" w:sz="4" w:space="0" w:color="000000"/>
              <w:right w:val="single" w:sz="4" w:space="0" w:color="000000"/>
            </w:tcBorders>
            <w:vAlign w:val="center"/>
          </w:tcPr>
          <w:p w14:paraId="723372A3" w14:textId="77777777" w:rsidR="00897945" w:rsidRPr="00EF5BE6" w:rsidRDefault="003F2B26">
            <w:pPr>
              <w:spacing w:after="120"/>
              <w:jc w:val="both"/>
              <w:rPr>
                <w:sz w:val="26"/>
                <w:szCs w:val="26"/>
              </w:rPr>
            </w:pPr>
            <w:r w:rsidRPr="00EF5BE6">
              <w:rPr>
                <w:sz w:val="26"/>
                <w:szCs w:val="26"/>
              </w:rPr>
              <w:t>-3,80</w:t>
            </w:r>
          </w:p>
        </w:tc>
      </w:tr>
      <w:tr w:rsidR="00C26135" w:rsidRPr="00EF5BE6" w14:paraId="4CFA1843" w14:textId="77777777" w:rsidTr="00C26135">
        <w:trPr>
          <w:trHeight w:val="567"/>
          <w:jc w:val="center"/>
        </w:trPr>
        <w:tc>
          <w:tcPr>
            <w:tcW w:w="1430" w:type="dxa"/>
            <w:tcBorders>
              <w:top w:val="single" w:sz="4" w:space="0" w:color="000000"/>
              <w:left w:val="single" w:sz="4" w:space="0" w:color="000000"/>
              <w:bottom w:val="single" w:sz="4" w:space="0" w:color="000000"/>
              <w:right w:val="single" w:sz="4" w:space="0" w:color="000000"/>
            </w:tcBorders>
            <w:vAlign w:val="center"/>
          </w:tcPr>
          <w:p w14:paraId="36ABF57D" w14:textId="77777777" w:rsidR="00897945" w:rsidRPr="00EF5BE6" w:rsidRDefault="003F2B26">
            <w:pPr>
              <w:spacing w:after="120"/>
              <w:rPr>
                <w:sz w:val="26"/>
                <w:szCs w:val="26"/>
              </w:rPr>
            </w:pPr>
            <w:r w:rsidRPr="00EF5BE6">
              <w:rPr>
                <w:sz w:val="26"/>
                <w:szCs w:val="26"/>
              </w:rPr>
              <w:t>TH&amp;THCS Bắc Lãng</w:t>
            </w:r>
          </w:p>
        </w:tc>
        <w:tc>
          <w:tcPr>
            <w:tcW w:w="910" w:type="dxa"/>
            <w:tcBorders>
              <w:top w:val="single" w:sz="4" w:space="0" w:color="000000"/>
              <w:left w:val="single" w:sz="4" w:space="0" w:color="000000"/>
              <w:bottom w:val="single" w:sz="4" w:space="0" w:color="000000"/>
              <w:right w:val="single" w:sz="4" w:space="0" w:color="000000"/>
            </w:tcBorders>
            <w:vAlign w:val="center"/>
          </w:tcPr>
          <w:p w14:paraId="7DF583E3" w14:textId="77777777" w:rsidR="00897945" w:rsidRPr="00EF5BE6" w:rsidRDefault="003F2B26">
            <w:pPr>
              <w:spacing w:after="120"/>
              <w:jc w:val="both"/>
              <w:rPr>
                <w:sz w:val="26"/>
                <w:szCs w:val="26"/>
              </w:rPr>
            </w:pPr>
            <w:r w:rsidRPr="00EF5BE6">
              <w:rPr>
                <w:sz w:val="26"/>
                <w:szCs w:val="26"/>
              </w:rPr>
              <w:t>Tiểu học</w:t>
            </w:r>
          </w:p>
        </w:tc>
        <w:tc>
          <w:tcPr>
            <w:tcW w:w="691" w:type="dxa"/>
            <w:tcBorders>
              <w:top w:val="single" w:sz="4" w:space="0" w:color="000000"/>
              <w:left w:val="single" w:sz="4" w:space="0" w:color="000000"/>
              <w:bottom w:val="single" w:sz="4" w:space="0" w:color="000000"/>
              <w:right w:val="single" w:sz="4" w:space="0" w:color="000000"/>
            </w:tcBorders>
            <w:vAlign w:val="center"/>
          </w:tcPr>
          <w:p w14:paraId="4ED1A69B" w14:textId="77777777" w:rsidR="00897945" w:rsidRPr="00EF5BE6" w:rsidRDefault="003F2B26">
            <w:pPr>
              <w:spacing w:after="120"/>
              <w:jc w:val="both"/>
              <w:rPr>
                <w:sz w:val="26"/>
                <w:szCs w:val="26"/>
              </w:rPr>
            </w:pPr>
            <w:r w:rsidRPr="00EF5BE6">
              <w:rPr>
                <w:sz w:val="26"/>
                <w:szCs w:val="26"/>
              </w:rPr>
              <w:t>12</w:t>
            </w:r>
          </w:p>
        </w:tc>
        <w:tc>
          <w:tcPr>
            <w:tcW w:w="824" w:type="dxa"/>
            <w:tcBorders>
              <w:top w:val="single" w:sz="4" w:space="0" w:color="000000"/>
              <w:left w:val="single" w:sz="4" w:space="0" w:color="000000"/>
              <w:bottom w:val="single" w:sz="4" w:space="0" w:color="000000"/>
              <w:right w:val="single" w:sz="4" w:space="0" w:color="000000"/>
            </w:tcBorders>
            <w:vAlign w:val="center"/>
          </w:tcPr>
          <w:p w14:paraId="5BF16DFC" w14:textId="77777777" w:rsidR="00897945" w:rsidRPr="00EF5BE6" w:rsidRDefault="003F2B26">
            <w:pPr>
              <w:spacing w:after="120"/>
              <w:jc w:val="both"/>
              <w:rPr>
                <w:sz w:val="26"/>
                <w:szCs w:val="26"/>
              </w:rPr>
            </w:pPr>
            <w:r w:rsidRPr="00EF5BE6">
              <w:rPr>
                <w:sz w:val="26"/>
                <w:szCs w:val="26"/>
              </w:rPr>
              <w:t>166</w:t>
            </w:r>
          </w:p>
        </w:tc>
        <w:tc>
          <w:tcPr>
            <w:tcW w:w="947" w:type="dxa"/>
            <w:tcBorders>
              <w:top w:val="single" w:sz="4" w:space="0" w:color="000000"/>
              <w:left w:val="single" w:sz="4" w:space="0" w:color="000000"/>
              <w:bottom w:val="single" w:sz="4" w:space="0" w:color="000000"/>
              <w:right w:val="single" w:sz="4" w:space="0" w:color="000000"/>
            </w:tcBorders>
            <w:vAlign w:val="center"/>
          </w:tcPr>
          <w:p w14:paraId="5815490B" w14:textId="77777777" w:rsidR="00897945" w:rsidRPr="00EF5BE6" w:rsidRDefault="003F2B26">
            <w:pPr>
              <w:spacing w:after="120"/>
              <w:jc w:val="both"/>
              <w:rPr>
                <w:sz w:val="26"/>
                <w:szCs w:val="26"/>
              </w:rPr>
            </w:pPr>
            <w:r w:rsidRPr="00EF5BE6">
              <w:rPr>
                <w:sz w:val="26"/>
                <w:szCs w:val="26"/>
              </w:rPr>
              <w:t>13,83</w:t>
            </w:r>
          </w:p>
        </w:tc>
        <w:tc>
          <w:tcPr>
            <w:tcW w:w="930" w:type="dxa"/>
            <w:tcBorders>
              <w:top w:val="single" w:sz="4" w:space="0" w:color="000000"/>
              <w:left w:val="single" w:sz="4" w:space="0" w:color="000000"/>
              <w:bottom w:val="single" w:sz="4" w:space="0" w:color="000000"/>
              <w:right w:val="single" w:sz="4" w:space="0" w:color="000000"/>
            </w:tcBorders>
            <w:vAlign w:val="center"/>
          </w:tcPr>
          <w:p w14:paraId="43A0056F" w14:textId="77777777" w:rsidR="00897945" w:rsidRPr="00EF5BE6" w:rsidRDefault="003F2B26">
            <w:pPr>
              <w:spacing w:after="120"/>
              <w:jc w:val="both"/>
              <w:rPr>
                <w:sz w:val="26"/>
                <w:szCs w:val="26"/>
              </w:rPr>
            </w:pPr>
            <w:r w:rsidRPr="00EF5BE6">
              <w:rPr>
                <w:sz w:val="26"/>
                <w:szCs w:val="26"/>
              </w:rPr>
              <w:t>30</w:t>
            </w:r>
          </w:p>
        </w:tc>
        <w:tc>
          <w:tcPr>
            <w:tcW w:w="921" w:type="dxa"/>
            <w:tcBorders>
              <w:top w:val="single" w:sz="4" w:space="0" w:color="000000"/>
              <w:left w:val="single" w:sz="4" w:space="0" w:color="000000"/>
              <w:bottom w:val="single" w:sz="4" w:space="0" w:color="000000"/>
              <w:right w:val="single" w:sz="4" w:space="0" w:color="000000"/>
            </w:tcBorders>
            <w:vAlign w:val="center"/>
          </w:tcPr>
          <w:p w14:paraId="6CFD5661" w14:textId="77777777" w:rsidR="00897945" w:rsidRPr="00EF5BE6" w:rsidRDefault="003F2B26">
            <w:pPr>
              <w:spacing w:after="120"/>
              <w:jc w:val="both"/>
              <w:rPr>
                <w:sz w:val="26"/>
                <w:szCs w:val="26"/>
              </w:rPr>
            </w:pPr>
            <w:r w:rsidRPr="00EF5BE6">
              <w:rPr>
                <w:sz w:val="26"/>
                <w:szCs w:val="26"/>
              </w:rPr>
              <w:t>-16,17</w:t>
            </w:r>
          </w:p>
        </w:tc>
        <w:tc>
          <w:tcPr>
            <w:tcW w:w="858" w:type="dxa"/>
            <w:tcBorders>
              <w:top w:val="single" w:sz="4" w:space="0" w:color="000000"/>
              <w:left w:val="single" w:sz="4" w:space="0" w:color="000000"/>
              <w:bottom w:val="single" w:sz="4" w:space="0" w:color="000000"/>
              <w:right w:val="single" w:sz="4" w:space="0" w:color="000000"/>
            </w:tcBorders>
            <w:vAlign w:val="center"/>
          </w:tcPr>
          <w:p w14:paraId="4DE7A606" w14:textId="77777777" w:rsidR="00897945" w:rsidRPr="00EF5BE6" w:rsidRDefault="003F2B26">
            <w:pPr>
              <w:spacing w:after="120"/>
              <w:jc w:val="both"/>
              <w:rPr>
                <w:sz w:val="26"/>
                <w:szCs w:val="26"/>
              </w:rPr>
            </w:pPr>
            <w:r w:rsidRPr="00EF5BE6">
              <w:rPr>
                <w:sz w:val="26"/>
                <w:szCs w:val="26"/>
              </w:rPr>
              <w:t>19,00</w:t>
            </w:r>
          </w:p>
        </w:tc>
        <w:tc>
          <w:tcPr>
            <w:tcW w:w="858" w:type="dxa"/>
            <w:tcBorders>
              <w:top w:val="single" w:sz="4" w:space="0" w:color="000000"/>
              <w:left w:val="single" w:sz="4" w:space="0" w:color="000000"/>
              <w:bottom w:val="single" w:sz="4" w:space="0" w:color="000000"/>
              <w:right w:val="single" w:sz="4" w:space="0" w:color="000000"/>
            </w:tcBorders>
            <w:vAlign w:val="center"/>
          </w:tcPr>
          <w:p w14:paraId="4AD9057A" w14:textId="77777777" w:rsidR="00897945" w:rsidRPr="00EF5BE6" w:rsidRDefault="003F2B26">
            <w:pPr>
              <w:spacing w:after="120"/>
              <w:jc w:val="both"/>
              <w:rPr>
                <w:sz w:val="26"/>
                <w:szCs w:val="26"/>
              </w:rPr>
            </w:pPr>
            <w:r w:rsidRPr="00EF5BE6">
              <w:rPr>
                <w:sz w:val="26"/>
                <w:szCs w:val="26"/>
              </w:rPr>
              <w:t>9,57</w:t>
            </w:r>
          </w:p>
        </w:tc>
        <w:tc>
          <w:tcPr>
            <w:tcW w:w="921" w:type="dxa"/>
            <w:tcBorders>
              <w:top w:val="single" w:sz="4" w:space="0" w:color="000000"/>
              <w:left w:val="single" w:sz="4" w:space="0" w:color="000000"/>
              <w:bottom w:val="single" w:sz="4" w:space="0" w:color="000000"/>
              <w:right w:val="single" w:sz="4" w:space="0" w:color="000000"/>
            </w:tcBorders>
            <w:vAlign w:val="center"/>
          </w:tcPr>
          <w:p w14:paraId="02B3F63C" w14:textId="77777777" w:rsidR="00897945" w:rsidRPr="00EF5BE6" w:rsidRDefault="003F2B26">
            <w:pPr>
              <w:spacing w:after="120"/>
              <w:jc w:val="both"/>
              <w:rPr>
                <w:sz w:val="26"/>
                <w:szCs w:val="26"/>
              </w:rPr>
            </w:pPr>
            <w:r w:rsidRPr="00EF5BE6">
              <w:rPr>
                <w:sz w:val="26"/>
                <w:szCs w:val="26"/>
              </w:rPr>
              <w:t>-9,43</w:t>
            </w:r>
          </w:p>
        </w:tc>
      </w:tr>
    </w:tbl>
    <w:p w14:paraId="3181B296" w14:textId="77777777" w:rsidR="00897945" w:rsidRPr="00EF5BE6" w:rsidRDefault="00897945">
      <w:pPr>
        <w:spacing w:after="120"/>
        <w:ind w:firstLine="425"/>
        <w:jc w:val="both"/>
        <w:rPr>
          <w:sz w:val="28"/>
          <w:szCs w:val="28"/>
        </w:rPr>
      </w:pPr>
    </w:p>
    <w:p w14:paraId="57ACF2B7" w14:textId="77777777" w:rsidR="00897945" w:rsidRPr="00EF5BE6" w:rsidRDefault="003F2B26">
      <w:pPr>
        <w:spacing w:after="120"/>
        <w:ind w:firstLine="425"/>
        <w:jc w:val="both"/>
      </w:pPr>
      <w:r w:rsidRPr="00EF5BE6">
        <w:rPr>
          <w:bCs/>
          <w:sz w:val="28"/>
          <w:szCs w:val="28"/>
          <w:lang w:val="pt-BR"/>
        </w:rPr>
        <w:t xml:space="preserve">Như vậy, khi áp dụng </w:t>
      </w:r>
      <w:r w:rsidRPr="00EF5BE6">
        <w:rPr>
          <w:i/>
          <w:iCs/>
          <w:sz w:val="28"/>
          <w:szCs w:val="28"/>
        </w:rPr>
        <w:t>khoản 2 Điều 3 Thông tư số 20/2023/TT-BGDĐT</w:t>
      </w:r>
      <w:r w:rsidRPr="00EF5BE6">
        <w:rPr>
          <w:b/>
          <w:bCs/>
          <w:sz w:val="28"/>
          <w:szCs w:val="28"/>
        </w:rPr>
        <w:t xml:space="preserve"> </w:t>
      </w:r>
      <w:r w:rsidRPr="00EF5BE6">
        <w:rPr>
          <w:sz w:val="28"/>
          <w:szCs w:val="28"/>
        </w:rPr>
        <w:t>để tính định mức giáo viên sẽ</w:t>
      </w:r>
      <w:r w:rsidRPr="00EF5BE6">
        <w:rPr>
          <w:b/>
          <w:bCs/>
          <w:sz w:val="28"/>
          <w:szCs w:val="28"/>
        </w:rPr>
        <w:t xml:space="preserve"> </w:t>
      </w:r>
      <w:r w:rsidRPr="00EF5BE6">
        <w:rPr>
          <w:sz w:val="28"/>
          <w:szCs w:val="28"/>
        </w:rPr>
        <w:t>vướng mắc về biên chế giáo viên trong nhiều trường hợp sau:</w:t>
      </w:r>
    </w:p>
    <w:p w14:paraId="20E84899" w14:textId="77777777" w:rsidR="00897945" w:rsidRPr="00EF5BE6" w:rsidRDefault="003F2B26">
      <w:pPr>
        <w:spacing w:after="120"/>
        <w:ind w:firstLine="425"/>
        <w:jc w:val="both"/>
        <w:rPr>
          <w:sz w:val="28"/>
          <w:szCs w:val="28"/>
        </w:rPr>
      </w:pPr>
      <w:r w:rsidRPr="00EF5BE6">
        <w:t>(</w:t>
      </w:r>
      <w:r w:rsidRPr="00EF5BE6">
        <w:rPr>
          <w:sz w:val="28"/>
          <w:szCs w:val="28"/>
        </w:rPr>
        <w:t>1) Một số cơ sở giáo dục ở khu vực trung tâm có số lượng học sinh tăng cao, trong khi cơ sở vật chất, phòng học và đội ngũ chưa đáp ứng tương xứng nên phải bố trí sĩ số học sinh/lớp cao hơn quy định; đồng thời có những trường thuộc địa bàn vùng I nhưng nằm ở khu vực đô thị, dẫn đến bình quân học sinh/lớp thực tế cao hơn nhiều so với mức bình quân theo vùng. Nếu tiếp tục tính cứng theo chuẩn vùng thì tổng số giáo viên xác định cho nhà trường sẽ cao hơn nhu cầu thực tế.</w:t>
      </w:r>
    </w:p>
    <w:p w14:paraId="0A35E190" w14:textId="77777777" w:rsidR="00897945" w:rsidRPr="00EF5BE6" w:rsidRDefault="003F2B26">
      <w:pPr>
        <w:spacing w:after="120"/>
        <w:ind w:firstLine="425"/>
        <w:jc w:val="both"/>
        <w:rPr>
          <w:bCs/>
          <w:sz w:val="28"/>
          <w:szCs w:val="28"/>
          <w:lang w:val="pt-BR"/>
        </w:rPr>
      </w:pPr>
      <w:r w:rsidRPr="00EF5BE6">
        <w:rPr>
          <w:sz w:val="28"/>
          <w:szCs w:val="28"/>
        </w:rPr>
        <w:t>(2) T</w:t>
      </w:r>
      <w:r w:rsidRPr="00EF5BE6">
        <w:rPr>
          <w:bCs/>
          <w:sz w:val="28"/>
          <w:szCs w:val="28"/>
          <w:lang w:val="pt-BR"/>
        </w:rPr>
        <w:t xml:space="preserve">ại các cơ sở giáo dục thuộc địa bàn khó khăn hoặc có điểm trường lẻ thì </w:t>
      </w:r>
      <w:r w:rsidRPr="00EF5BE6">
        <w:rPr>
          <w:b/>
          <w:i/>
          <w:iCs/>
          <w:sz w:val="28"/>
          <w:szCs w:val="28"/>
          <w:lang w:val="pt-BR"/>
        </w:rPr>
        <w:t>bình quân sĩ số học sinh/lớp rất thấp</w:t>
      </w:r>
      <w:r w:rsidRPr="00EF5BE6">
        <w:rPr>
          <w:bCs/>
          <w:sz w:val="28"/>
          <w:szCs w:val="28"/>
          <w:lang w:val="pt-BR"/>
        </w:rPr>
        <w:t>. Khi đó, áp dụng quy định bình quân học sinh theo Vùng để tính định mức giáo viên thì tất cả các cơ sở giáo dục nói trên đều thiếu rất nhiều biên chế để bố trí giáo viên.</w:t>
      </w:r>
    </w:p>
    <w:p w14:paraId="38A1BEE6" w14:textId="77777777" w:rsidR="00897945" w:rsidRPr="00C07D44" w:rsidRDefault="003F2B26">
      <w:pPr>
        <w:spacing w:after="120"/>
        <w:ind w:firstLine="425"/>
        <w:jc w:val="center"/>
        <w:rPr>
          <w:sz w:val="28"/>
          <w:szCs w:val="28"/>
        </w:rPr>
      </w:pPr>
      <w:r w:rsidRPr="00C07D44">
        <w:rPr>
          <w:b/>
          <w:sz w:val="28"/>
          <w:szCs w:val="28"/>
        </w:rPr>
        <w:t>Bảng 7. Ví dụ minh họa</w:t>
      </w:r>
    </w:p>
    <w:tbl>
      <w:tblPr>
        <w:tblW w:w="9290" w:type="dxa"/>
        <w:jc w:val="center"/>
        <w:tblLayout w:type="fixed"/>
        <w:tblLook w:val="0000" w:firstRow="0" w:lastRow="0" w:firstColumn="0" w:lastColumn="0" w:noHBand="0" w:noVBand="0"/>
      </w:tblPr>
      <w:tblGrid>
        <w:gridCol w:w="851"/>
        <w:gridCol w:w="947"/>
        <w:gridCol w:w="841"/>
        <w:gridCol w:w="741"/>
        <w:gridCol w:w="699"/>
        <w:gridCol w:w="993"/>
        <w:gridCol w:w="859"/>
        <w:gridCol w:w="842"/>
        <w:gridCol w:w="850"/>
        <w:gridCol w:w="802"/>
        <w:gridCol w:w="865"/>
      </w:tblGrid>
      <w:tr w:rsidR="00EF5BE6" w:rsidRPr="00EF5BE6" w14:paraId="11BD9A57" w14:textId="77777777" w:rsidTr="00C26135">
        <w:trPr>
          <w:tblHeader/>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30255333" w14:textId="77777777" w:rsidR="00897945" w:rsidRPr="00EF5BE6" w:rsidRDefault="003F2B26">
            <w:pPr>
              <w:jc w:val="center"/>
              <w:rPr>
                <w:b/>
                <w:sz w:val="22"/>
              </w:rPr>
            </w:pPr>
            <w:r w:rsidRPr="00EF5BE6">
              <w:rPr>
                <w:b/>
                <w:sz w:val="22"/>
              </w:rPr>
              <w:t>Nhóm tình huống</w:t>
            </w:r>
          </w:p>
        </w:tc>
        <w:tc>
          <w:tcPr>
            <w:tcW w:w="947" w:type="dxa"/>
            <w:tcBorders>
              <w:top w:val="single" w:sz="4" w:space="0" w:color="000000"/>
              <w:left w:val="single" w:sz="4" w:space="0" w:color="000000"/>
              <w:bottom w:val="single" w:sz="4" w:space="0" w:color="000000"/>
              <w:right w:val="single" w:sz="4" w:space="0" w:color="000000"/>
            </w:tcBorders>
            <w:vAlign w:val="center"/>
          </w:tcPr>
          <w:p w14:paraId="22F5969C" w14:textId="77777777" w:rsidR="00897945" w:rsidRPr="00EF5BE6" w:rsidRDefault="003F2B26">
            <w:pPr>
              <w:jc w:val="center"/>
              <w:rPr>
                <w:b/>
                <w:sz w:val="22"/>
              </w:rPr>
            </w:pPr>
            <w:r w:rsidRPr="00EF5BE6">
              <w:rPr>
                <w:b/>
                <w:sz w:val="22"/>
              </w:rPr>
              <w:t>Trường</w:t>
            </w:r>
          </w:p>
        </w:tc>
        <w:tc>
          <w:tcPr>
            <w:tcW w:w="841" w:type="dxa"/>
            <w:tcBorders>
              <w:top w:val="single" w:sz="4" w:space="0" w:color="000000"/>
              <w:left w:val="single" w:sz="4" w:space="0" w:color="000000"/>
              <w:bottom w:val="single" w:sz="4" w:space="0" w:color="000000"/>
              <w:right w:val="single" w:sz="4" w:space="0" w:color="000000"/>
            </w:tcBorders>
            <w:vAlign w:val="center"/>
          </w:tcPr>
          <w:p w14:paraId="429F924C" w14:textId="77777777" w:rsidR="00897945" w:rsidRPr="00EF5BE6" w:rsidRDefault="003F2B26">
            <w:pPr>
              <w:jc w:val="center"/>
              <w:rPr>
                <w:b/>
                <w:sz w:val="22"/>
              </w:rPr>
            </w:pPr>
            <w:r w:rsidRPr="00EF5BE6">
              <w:rPr>
                <w:b/>
                <w:sz w:val="22"/>
              </w:rPr>
              <w:t>Cấp học</w:t>
            </w:r>
          </w:p>
        </w:tc>
        <w:tc>
          <w:tcPr>
            <w:tcW w:w="741" w:type="dxa"/>
            <w:tcBorders>
              <w:top w:val="single" w:sz="4" w:space="0" w:color="000000"/>
              <w:left w:val="single" w:sz="4" w:space="0" w:color="000000"/>
              <w:bottom w:val="single" w:sz="4" w:space="0" w:color="000000"/>
              <w:right w:val="single" w:sz="4" w:space="0" w:color="000000"/>
            </w:tcBorders>
            <w:vAlign w:val="center"/>
          </w:tcPr>
          <w:p w14:paraId="7EBC4D37" w14:textId="77777777" w:rsidR="00897945" w:rsidRPr="00EF5BE6" w:rsidRDefault="003F2B26">
            <w:pPr>
              <w:jc w:val="center"/>
              <w:rPr>
                <w:b/>
                <w:sz w:val="22"/>
              </w:rPr>
            </w:pPr>
            <w:r w:rsidRPr="00EF5BE6">
              <w:rPr>
                <w:b/>
                <w:sz w:val="22"/>
              </w:rPr>
              <w:t>Số lớp</w:t>
            </w:r>
          </w:p>
        </w:tc>
        <w:tc>
          <w:tcPr>
            <w:tcW w:w="699" w:type="dxa"/>
            <w:tcBorders>
              <w:top w:val="single" w:sz="4" w:space="0" w:color="000000"/>
              <w:left w:val="single" w:sz="4" w:space="0" w:color="000000"/>
              <w:bottom w:val="single" w:sz="4" w:space="0" w:color="000000"/>
              <w:right w:val="single" w:sz="4" w:space="0" w:color="000000"/>
            </w:tcBorders>
            <w:vAlign w:val="center"/>
          </w:tcPr>
          <w:p w14:paraId="18EB2E7E" w14:textId="77777777" w:rsidR="00897945" w:rsidRPr="00EF5BE6" w:rsidRDefault="003F2B26">
            <w:pPr>
              <w:jc w:val="center"/>
              <w:rPr>
                <w:b/>
                <w:sz w:val="22"/>
              </w:rPr>
            </w:pPr>
            <w:r w:rsidRPr="00EF5BE6">
              <w:rPr>
                <w:b/>
                <w:sz w:val="22"/>
              </w:rPr>
              <w:t>Số học sinh</w:t>
            </w:r>
          </w:p>
        </w:tc>
        <w:tc>
          <w:tcPr>
            <w:tcW w:w="993" w:type="dxa"/>
            <w:tcBorders>
              <w:top w:val="single" w:sz="4" w:space="0" w:color="000000"/>
              <w:left w:val="single" w:sz="4" w:space="0" w:color="000000"/>
              <w:bottom w:val="single" w:sz="4" w:space="0" w:color="000000"/>
              <w:right w:val="single" w:sz="4" w:space="0" w:color="000000"/>
            </w:tcBorders>
            <w:vAlign w:val="center"/>
          </w:tcPr>
          <w:p w14:paraId="116366D3" w14:textId="77777777" w:rsidR="00897945" w:rsidRPr="00EF5BE6" w:rsidRDefault="003F2B26">
            <w:pPr>
              <w:jc w:val="center"/>
              <w:rPr>
                <w:b/>
                <w:sz w:val="22"/>
              </w:rPr>
            </w:pPr>
            <w:r w:rsidRPr="00EF5BE6">
              <w:rPr>
                <w:b/>
                <w:sz w:val="22"/>
              </w:rPr>
              <w:t>Bình quân HS/lớp thực tế</w:t>
            </w:r>
          </w:p>
        </w:tc>
        <w:tc>
          <w:tcPr>
            <w:tcW w:w="859" w:type="dxa"/>
            <w:tcBorders>
              <w:top w:val="single" w:sz="4" w:space="0" w:color="000000"/>
              <w:left w:val="single" w:sz="4" w:space="0" w:color="000000"/>
              <w:bottom w:val="single" w:sz="4" w:space="0" w:color="000000"/>
              <w:right w:val="single" w:sz="4" w:space="0" w:color="000000"/>
            </w:tcBorders>
            <w:vAlign w:val="center"/>
          </w:tcPr>
          <w:p w14:paraId="2D6C7855" w14:textId="77777777" w:rsidR="00897945" w:rsidRPr="00EF5BE6" w:rsidRDefault="003F2B26">
            <w:pPr>
              <w:jc w:val="center"/>
              <w:rPr>
                <w:b/>
                <w:sz w:val="22"/>
              </w:rPr>
            </w:pPr>
            <w:r w:rsidRPr="00EF5BE6">
              <w:rPr>
                <w:b/>
                <w:sz w:val="22"/>
              </w:rPr>
              <w:t xml:space="preserve">Bình quân HS/lớp theo vùng </w:t>
            </w:r>
            <w:bookmarkStart w:id="0" w:name="_GoBack"/>
            <w:bookmarkEnd w:id="0"/>
            <w:r w:rsidRPr="00EF5BE6">
              <w:rPr>
                <w:b/>
                <w:sz w:val="22"/>
              </w:rPr>
              <w:t>TT20</w:t>
            </w:r>
          </w:p>
        </w:tc>
        <w:tc>
          <w:tcPr>
            <w:tcW w:w="842" w:type="dxa"/>
            <w:tcBorders>
              <w:top w:val="single" w:sz="4" w:space="0" w:color="000000"/>
              <w:left w:val="single" w:sz="4" w:space="0" w:color="000000"/>
              <w:bottom w:val="single" w:sz="4" w:space="0" w:color="000000"/>
              <w:right w:val="single" w:sz="4" w:space="0" w:color="000000"/>
            </w:tcBorders>
            <w:vAlign w:val="center"/>
          </w:tcPr>
          <w:p w14:paraId="355119E4" w14:textId="77777777" w:rsidR="00897945" w:rsidRPr="00EF5BE6" w:rsidRDefault="003F2B26">
            <w:pPr>
              <w:jc w:val="center"/>
              <w:rPr>
                <w:b/>
                <w:sz w:val="22"/>
              </w:rPr>
            </w:pPr>
            <w:r w:rsidRPr="00EF5BE6">
              <w:rPr>
                <w:b/>
                <w:sz w:val="22"/>
              </w:rPr>
              <w:t>Chênh</w:t>
            </w:r>
          </w:p>
        </w:tc>
        <w:tc>
          <w:tcPr>
            <w:tcW w:w="850" w:type="dxa"/>
            <w:tcBorders>
              <w:top w:val="single" w:sz="4" w:space="0" w:color="000000"/>
              <w:left w:val="single" w:sz="4" w:space="0" w:color="000000"/>
              <w:bottom w:val="single" w:sz="4" w:space="0" w:color="000000"/>
              <w:right w:val="single" w:sz="4" w:space="0" w:color="000000"/>
            </w:tcBorders>
            <w:vAlign w:val="center"/>
          </w:tcPr>
          <w:p w14:paraId="035AFE79" w14:textId="7C851AB8" w:rsidR="00897945" w:rsidRPr="00EF5BE6" w:rsidRDefault="00C26135">
            <w:pPr>
              <w:jc w:val="center"/>
              <w:rPr>
                <w:b/>
                <w:sz w:val="22"/>
              </w:rPr>
            </w:pPr>
            <w:r>
              <w:rPr>
                <w:b/>
                <w:sz w:val="22"/>
              </w:rPr>
              <w:t>Nhu cầu GV</w:t>
            </w:r>
            <w:r w:rsidR="003F2B26" w:rsidRPr="00EF5BE6">
              <w:rPr>
                <w:b/>
                <w:sz w:val="22"/>
              </w:rPr>
              <w:t xml:space="preserve"> tối thiểu</w:t>
            </w:r>
            <w:r>
              <w:rPr>
                <w:b/>
                <w:sz w:val="22"/>
              </w:rPr>
              <w:t xml:space="preserve"> </w:t>
            </w:r>
            <w:r w:rsidRPr="00C26135">
              <w:rPr>
                <w:b/>
                <w:sz w:val="20"/>
                <w:szCs w:val="20"/>
              </w:rPr>
              <w:t>(TT32)</w:t>
            </w:r>
          </w:p>
        </w:tc>
        <w:tc>
          <w:tcPr>
            <w:tcW w:w="802" w:type="dxa"/>
            <w:tcBorders>
              <w:top w:val="single" w:sz="4" w:space="0" w:color="000000"/>
              <w:left w:val="single" w:sz="4" w:space="0" w:color="000000"/>
              <w:bottom w:val="single" w:sz="4" w:space="0" w:color="000000"/>
              <w:right w:val="single" w:sz="4" w:space="0" w:color="000000"/>
            </w:tcBorders>
            <w:vAlign w:val="center"/>
          </w:tcPr>
          <w:p w14:paraId="54E115BD" w14:textId="77777777" w:rsidR="00897945" w:rsidRPr="00EF5BE6" w:rsidRDefault="003F2B26">
            <w:pPr>
              <w:jc w:val="center"/>
              <w:rPr>
                <w:b/>
                <w:sz w:val="22"/>
              </w:rPr>
            </w:pPr>
            <w:r w:rsidRPr="00EF5BE6">
              <w:rPr>
                <w:b/>
                <w:sz w:val="22"/>
              </w:rPr>
              <w:t>ĐM GV nếu tính cứng theo TT20</w:t>
            </w:r>
          </w:p>
        </w:tc>
        <w:tc>
          <w:tcPr>
            <w:tcW w:w="865" w:type="dxa"/>
            <w:tcBorders>
              <w:top w:val="single" w:sz="4" w:space="0" w:color="000000"/>
              <w:left w:val="single" w:sz="4" w:space="0" w:color="000000"/>
              <w:bottom w:val="single" w:sz="4" w:space="0" w:color="000000"/>
              <w:right w:val="single" w:sz="4" w:space="0" w:color="000000"/>
            </w:tcBorders>
            <w:vAlign w:val="center"/>
          </w:tcPr>
          <w:p w14:paraId="5A0BCCD3" w14:textId="77777777" w:rsidR="00897945" w:rsidRPr="00EF5BE6" w:rsidRDefault="003F2B26">
            <w:pPr>
              <w:jc w:val="center"/>
              <w:rPr>
                <w:b/>
                <w:sz w:val="22"/>
              </w:rPr>
            </w:pPr>
            <w:r w:rsidRPr="00EF5BE6">
              <w:rPr>
                <w:b/>
                <w:sz w:val="22"/>
              </w:rPr>
              <w:t>Chênh GV (%)</w:t>
            </w:r>
          </w:p>
        </w:tc>
      </w:tr>
      <w:tr w:rsidR="00EF5BE6" w:rsidRPr="00EF5BE6" w14:paraId="49486C5D" w14:textId="77777777" w:rsidTr="00C26135">
        <w:trPr>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31D6AD5C" w14:textId="77777777" w:rsidR="00897945" w:rsidRPr="00EF5BE6" w:rsidRDefault="003F2B26">
            <w:pPr>
              <w:jc w:val="center"/>
              <w:rPr>
                <w:sz w:val="22"/>
              </w:rPr>
            </w:pPr>
            <w:r w:rsidRPr="00EF5BE6">
              <w:rPr>
                <w:sz w:val="22"/>
              </w:rPr>
              <w:t>Cao hơn vùng từ 3 trở lên</w:t>
            </w:r>
          </w:p>
        </w:tc>
        <w:tc>
          <w:tcPr>
            <w:tcW w:w="947" w:type="dxa"/>
            <w:tcBorders>
              <w:top w:val="single" w:sz="4" w:space="0" w:color="000000"/>
              <w:left w:val="single" w:sz="4" w:space="0" w:color="000000"/>
              <w:bottom w:val="single" w:sz="4" w:space="0" w:color="000000"/>
              <w:right w:val="single" w:sz="4" w:space="0" w:color="000000"/>
            </w:tcBorders>
            <w:vAlign w:val="center"/>
          </w:tcPr>
          <w:p w14:paraId="13C56D47" w14:textId="77777777" w:rsidR="00897945" w:rsidRPr="00EF5BE6" w:rsidRDefault="003F2B26">
            <w:r w:rsidRPr="00EF5BE6">
              <w:rPr>
                <w:sz w:val="22"/>
              </w:rPr>
              <w:t>THCS Tân Thành</w:t>
            </w:r>
          </w:p>
        </w:tc>
        <w:tc>
          <w:tcPr>
            <w:tcW w:w="841" w:type="dxa"/>
            <w:tcBorders>
              <w:top w:val="single" w:sz="4" w:space="0" w:color="000000"/>
              <w:left w:val="single" w:sz="4" w:space="0" w:color="000000"/>
              <w:bottom w:val="single" w:sz="4" w:space="0" w:color="000000"/>
              <w:right w:val="single" w:sz="4" w:space="0" w:color="000000"/>
            </w:tcBorders>
            <w:vAlign w:val="center"/>
          </w:tcPr>
          <w:p w14:paraId="17FE01E1" w14:textId="77777777" w:rsidR="00897945" w:rsidRPr="00EF5BE6" w:rsidRDefault="003F2B26">
            <w:pPr>
              <w:jc w:val="center"/>
              <w:rPr>
                <w:sz w:val="22"/>
              </w:rPr>
            </w:pPr>
            <w:r w:rsidRPr="00EF5BE6">
              <w:rPr>
                <w:sz w:val="22"/>
              </w:rPr>
              <w:t>THCS</w:t>
            </w:r>
          </w:p>
        </w:tc>
        <w:tc>
          <w:tcPr>
            <w:tcW w:w="741" w:type="dxa"/>
            <w:tcBorders>
              <w:top w:val="single" w:sz="4" w:space="0" w:color="000000"/>
              <w:left w:val="single" w:sz="4" w:space="0" w:color="000000"/>
              <w:bottom w:val="single" w:sz="4" w:space="0" w:color="000000"/>
              <w:right w:val="single" w:sz="4" w:space="0" w:color="000000"/>
            </w:tcBorders>
            <w:vAlign w:val="center"/>
          </w:tcPr>
          <w:p w14:paraId="069ADA5A" w14:textId="77777777" w:rsidR="00897945" w:rsidRPr="00EF5BE6" w:rsidRDefault="003F2B26">
            <w:pPr>
              <w:jc w:val="center"/>
              <w:rPr>
                <w:sz w:val="22"/>
              </w:rPr>
            </w:pPr>
            <w:r w:rsidRPr="00EF5BE6">
              <w:rPr>
                <w:sz w:val="22"/>
              </w:rPr>
              <w:t>26</w:t>
            </w:r>
          </w:p>
        </w:tc>
        <w:tc>
          <w:tcPr>
            <w:tcW w:w="699" w:type="dxa"/>
            <w:tcBorders>
              <w:top w:val="single" w:sz="4" w:space="0" w:color="000000"/>
              <w:left w:val="single" w:sz="4" w:space="0" w:color="000000"/>
              <w:bottom w:val="single" w:sz="4" w:space="0" w:color="000000"/>
              <w:right w:val="single" w:sz="4" w:space="0" w:color="000000"/>
            </w:tcBorders>
            <w:vAlign w:val="center"/>
          </w:tcPr>
          <w:p w14:paraId="7DB7585A" w14:textId="77777777" w:rsidR="00897945" w:rsidRPr="00EF5BE6" w:rsidRDefault="003F2B26">
            <w:pPr>
              <w:jc w:val="center"/>
              <w:rPr>
                <w:sz w:val="22"/>
              </w:rPr>
            </w:pPr>
            <w:r w:rsidRPr="00EF5BE6">
              <w:rPr>
                <w:sz w:val="22"/>
              </w:rPr>
              <w:t>1009</w:t>
            </w:r>
          </w:p>
        </w:tc>
        <w:tc>
          <w:tcPr>
            <w:tcW w:w="993" w:type="dxa"/>
            <w:tcBorders>
              <w:top w:val="single" w:sz="4" w:space="0" w:color="000000"/>
              <w:left w:val="single" w:sz="4" w:space="0" w:color="000000"/>
              <w:bottom w:val="single" w:sz="4" w:space="0" w:color="000000"/>
              <w:right w:val="single" w:sz="4" w:space="0" w:color="000000"/>
            </w:tcBorders>
            <w:vAlign w:val="center"/>
          </w:tcPr>
          <w:p w14:paraId="7DC57498" w14:textId="77777777" w:rsidR="00897945" w:rsidRPr="00EF5BE6" w:rsidRDefault="003F2B26">
            <w:pPr>
              <w:jc w:val="center"/>
              <w:rPr>
                <w:sz w:val="22"/>
              </w:rPr>
            </w:pPr>
            <w:r w:rsidRPr="00EF5BE6">
              <w:rPr>
                <w:sz w:val="22"/>
              </w:rPr>
              <w:t>38,8</w:t>
            </w:r>
          </w:p>
        </w:tc>
        <w:tc>
          <w:tcPr>
            <w:tcW w:w="859" w:type="dxa"/>
            <w:tcBorders>
              <w:top w:val="single" w:sz="4" w:space="0" w:color="000000"/>
              <w:left w:val="single" w:sz="4" w:space="0" w:color="000000"/>
              <w:bottom w:val="single" w:sz="4" w:space="0" w:color="000000"/>
              <w:right w:val="single" w:sz="4" w:space="0" w:color="000000"/>
            </w:tcBorders>
            <w:vAlign w:val="center"/>
          </w:tcPr>
          <w:p w14:paraId="1B16EDD2" w14:textId="77777777" w:rsidR="00897945" w:rsidRPr="00EF5BE6" w:rsidRDefault="003F2B26">
            <w:pPr>
              <w:jc w:val="center"/>
              <w:rPr>
                <w:sz w:val="22"/>
              </w:rPr>
            </w:pPr>
            <w:r w:rsidRPr="00EF5BE6">
              <w:rPr>
                <w:sz w:val="22"/>
              </w:rPr>
              <w:t>35</w:t>
            </w:r>
          </w:p>
        </w:tc>
        <w:tc>
          <w:tcPr>
            <w:tcW w:w="842" w:type="dxa"/>
            <w:tcBorders>
              <w:top w:val="single" w:sz="4" w:space="0" w:color="000000"/>
              <w:left w:val="single" w:sz="4" w:space="0" w:color="000000"/>
              <w:bottom w:val="single" w:sz="4" w:space="0" w:color="000000"/>
              <w:right w:val="single" w:sz="4" w:space="0" w:color="000000"/>
            </w:tcBorders>
            <w:vAlign w:val="center"/>
          </w:tcPr>
          <w:p w14:paraId="59AE5BD7" w14:textId="77777777" w:rsidR="00897945" w:rsidRPr="00EF5BE6" w:rsidRDefault="003F2B26">
            <w:pPr>
              <w:jc w:val="center"/>
              <w:rPr>
                <w:sz w:val="22"/>
              </w:rPr>
            </w:pPr>
            <w:r w:rsidRPr="00EF5BE6">
              <w:rPr>
                <w:sz w:val="22"/>
              </w:rPr>
              <w:t>3,8</w:t>
            </w:r>
          </w:p>
        </w:tc>
        <w:tc>
          <w:tcPr>
            <w:tcW w:w="850" w:type="dxa"/>
            <w:tcBorders>
              <w:top w:val="single" w:sz="4" w:space="0" w:color="000000"/>
              <w:left w:val="single" w:sz="4" w:space="0" w:color="000000"/>
              <w:bottom w:val="single" w:sz="4" w:space="0" w:color="000000"/>
              <w:right w:val="single" w:sz="4" w:space="0" w:color="000000"/>
            </w:tcBorders>
            <w:vAlign w:val="center"/>
          </w:tcPr>
          <w:p w14:paraId="11063D0C" w14:textId="77777777" w:rsidR="00897945" w:rsidRPr="00EF5BE6" w:rsidRDefault="003F2B26">
            <w:pPr>
              <w:jc w:val="center"/>
              <w:rPr>
                <w:sz w:val="22"/>
              </w:rPr>
            </w:pPr>
            <w:r w:rsidRPr="00EF5BE6">
              <w:rPr>
                <w:sz w:val="22"/>
              </w:rPr>
              <w:t>50,4</w:t>
            </w:r>
          </w:p>
        </w:tc>
        <w:tc>
          <w:tcPr>
            <w:tcW w:w="802" w:type="dxa"/>
            <w:tcBorders>
              <w:top w:val="single" w:sz="4" w:space="0" w:color="000000"/>
              <w:left w:val="single" w:sz="4" w:space="0" w:color="000000"/>
              <w:bottom w:val="single" w:sz="4" w:space="0" w:color="000000"/>
              <w:right w:val="single" w:sz="4" w:space="0" w:color="000000"/>
            </w:tcBorders>
            <w:vAlign w:val="center"/>
          </w:tcPr>
          <w:p w14:paraId="3760A517" w14:textId="77777777" w:rsidR="00897945" w:rsidRPr="00EF5BE6" w:rsidRDefault="003F2B26">
            <w:pPr>
              <w:jc w:val="center"/>
              <w:rPr>
                <w:sz w:val="22"/>
              </w:rPr>
            </w:pPr>
            <w:r w:rsidRPr="00EF5BE6">
              <w:rPr>
                <w:sz w:val="22"/>
              </w:rPr>
              <w:t>55,9</w:t>
            </w:r>
          </w:p>
        </w:tc>
        <w:tc>
          <w:tcPr>
            <w:tcW w:w="865" w:type="dxa"/>
            <w:tcBorders>
              <w:top w:val="single" w:sz="4" w:space="0" w:color="000000"/>
              <w:left w:val="single" w:sz="4" w:space="0" w:color="000000"/>
              <w:bottom w:val="single" w:sz="4" w:space="0" w:color="000000"/>
              <w:right w:val="single" w:sz="4" w:space="0" w:color="000000"/>
            </w:tcBorders>
            <w:vAlign w:val="center"/>
          </w:tcPr>
          <w:p w14:paraId="11AA31E2" w14:textId="77777777" w:rsidR="00897945" w:rsidRPr="00EF5BE6" w:rsidRDefault="003F2B26">
            <w:pPr>
              <w:jc w:val="center"/>
              <w:rPr>
                <w:sz w:val="22"/>
              </w:rPr>
            </w:pPr>
            <w:r w:rsidRPr="00EF5BE6">
              <w:rPr>
                <w:sz w:val="22"/>
              </w:rPr>
              <w:t>10,9</w:t>
            </w:r>
          </w:p>
        </w:tc>
      </w:tr>
      <w:tr w:rsidR="00EF5BE6" w:rsidRPr="00EF5BE6" w14:paraId="25BE0CE7" w14:textId="77777777" w:rsidTr="00C26135">
        <w:trPr>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7A720DA3" w14:textId="77777777" w:rsidR="00897945" w:rsidRPr="00EF5BE6" w:rsidRDefault="003F2B26">
            <w:pPr>
              <w:jc w:val="center"/>
              <w:rPr>
                <w:sz w:val="22"/>
              </w:rPr>
            </w:pPr>
            <w:r w:rsidRPr="00EF5BE6">
              <w:rPr>
                <w:sz w:val="22"/>
              </w:rPr>
              <w:t xml:space="preserve">Dưới 11 lớp </w:t>
            </w:r>
            <w:r w:rsidRPr="00EF5BE6">
              <w:rPr>
                <w:sz w:val="22"/>
              </w:rPr>
              <w:lastRenderedPageBreak/>
              <w:t>và thấp hơn vùng</w:t>
            </w:r>
          </w:p>
        </w:tc>
        <w:tc>
          <w:tcPr>
            <w:tcW w:w="947" w:type="dxa"/>
            <w:tcBorders>
              <w:top w:val="single" w:sz="4" w:space="0" w:color="000000"/>
              <w:left w:val="single" w:sz="4" w:space="0" w:color="000000"/>
              <w:bottom w:val="single" w:sz="4" w:space="0" w:color="000000"/>
              <w:right w:val="single" w:sz="4" w:space="0" w:color="000000"/>
            </w:tcBorders>
            <w:vAlign w:val="center"/>
          </w:tcPr>
          <w:p w14:paraId="04822EF7" w14:textId="77777777" w:rsidR="00897945" w:rsidRPr="00EF5BE6" w:rsidRDefault="003F2B26">
            <w:pPr>
              <w:rPr>
                <w:sz w:val="22"/>
              </w:rPr>
            </w:pPr>
            <w:r w:rsidRPr="00EF5BE6">
              <w:rPr>
                <w:sz w:val="22"/>
              </w:rPr>
              <w:lastRenderedPageBreak/>
              <w:t xml:space="preserve">THCS Tân </w:t>
            </w:r>
            <w:r w:rsidRPr="00EF5BE6">
              <w:rPr>
                <w:sz w:val="22"/>
              </w:rPr>
              <w:lastRenderedPageBreak/>
              <w:t>Liên</w:t>
            </w:r>
          </w:p>
        </w:tc>
        <w:tc>
          <w:tcPr>
            <w:tcW w:w="841" w:type="dxa"/>
            <w:tcBorders>
              <w:top w:val="single" w:sz="4" w:space="0" w:color="000000"/>
              <w:left w:val="single" w:sz="4" w:space="0" w:color="000000"/>
              <w:bottom w:val="single" w:sz="4" w:space="0" w:color="000000"/>
              <w:right w:val="single" w:sz="4" w:space="0" w:color="000000"/>
            </w:tcBorders>
            <w:vAlign w:val="center"/>
          </w:tcPr>
          <w:p w14:paraId="115059E1" w14:textId="77777777" w:rsidR="00897945" w:rsidRPr="00EF5BE6" w:rsidRDefault="003F2B26">
            <w:pPr>
              <w:jc w:val="center"/>
              <w:rPr>
                <w:sz w:val="22"/>
              </w:rPr>
            </w:pPr>
            <w:r w:rsidRPr="00EF5BE6">
              <w:rPr>
                <w:sz w:val="22"/>
              </w:rPr>
              <w:lastRenderedPageBreak/>
              <w:t>THCS</w:t>
            </w:r>
          </w:p>
        </w:tc>
        <w:tc>
          <w:tcPr>
            <w:tcW w:w="741" w:type="dxa"/>
            <w:tcBorders>
              <w:top w:val="single" w:sz="4" w:space="0" w:color="000000"/>
              <w:left w:val="single" w:sz="4" w:space="0" w:color="000000"/>
              <w:bottom w:val="single" w:sz="4" w:space="0" w:color="000000"/>
              <w:right w:val="single" w:sz="4" w:space="0" w:color="000000"/>
            </w:tcBorders>
            <w:vAlign w:val="center"/>
          </w:tcPr>
          <w:p w14:paraId="5294BD4A" w14:textId="77777777" w:rsidR="00897945" w:rsidRPr="00EF5BE6" w:rsidRDefault="003F2B26">
            <w:pPr>
              <w:jc w:val="center"/>
              <w:rPr>
                <w:sz w:val="22"/>
              </w:rPr>
            </w:pPr>
            <w:r w:rsidRPr="00EF5BE6">
              <w:rPr>
                <w:sz w:val="22"/>
              </w:rPr>
              <w:t>8</w:t>
            </w:r>
          </w:p>
        </w:tc>
        <w:tc>
          <w:tcPr>
            <w:tcW w:w="699" w:type="dxa"/>
            <w:tcBorders>
              <w:top w:val="single" w:sz="4" w:space="0" w:color="000000"/>
              <w:left w:val="single" w:sz="4" w:space="0" w:color="000000"/>
              <w:bottom w:val="single" w:sz="4" w:space="0" w:color="000000"/>
              <w:right w:val="single" w:sz="4" w:space="0" w:color="000000"/>
            </w:tcBorders>
            <w:vAlign w:val="center"/>
          </w:tcPr>
          <w:p w14:paraId="2F2EB4B3" w14:textId="77777777" w:rsidR="00897945" w:rsidRPr="00EF5BE6" w:rsidRDefault="003F2B26">
            <w:pPr>
              <w:jc w:val="center"/>
              <w:rPr>
                <w:sz w:val="22"/>
              </w:rPr>
            </w:pPr>
            <w:r w:rsidRPr="00EF5BE6">
              <w:rPr>
                <w:sz w:val="22"/>
              </w:rPr>
              <w:t>208</w:t>
            </w:r>
          </w:p>
        </w:tc>
        <w:tc>
          <w:tcPr>
            <w:tcW w:w="993" w:type="dxa"/>
            <w:tcBorders>
              <w:top w:val="single" w:sz="4" w:space="0" w:color="000000"/>
              <w:left w:val="single" w:sz="4" w:space="0" w:color="000000"/>
              <w:bottom w:val="single" w:sz="4" w:space="0" w:color="000000"/>
              <w:right w:val="single" w:sz="4" w:space="0" w:color="000000"/>
            </w:tcBorders>
            <w:vAlign w:val="center"/>
          </w:tcPr>
          <w:p w14:paraId="2DD6F153" w14:textId="77777777" w:rsidR="00897945" w:rsidRPr="00EF5BE6" w:rsidRDefault="003F2B26">
            <w:pPr>
              <w:jc w:val="center"/>
              <w:rPr>
                <w:sz w:val="22"/>
              </w:rPr>
            </w:pPr>
            <w:r w:rsidRPr="00EF5BE6">
              <w:rPr>
                <w:sz w:val="22"/>
              </w:rPr>
              <w:t>26</w:t>
            </w:r>
          </w:p>
        </w:tc>
        <w:tc>
          <w:tcPr>
            <w:tcW w:w="859" w:type="dxa"/>
            <w:tcBorders>
              <w:top w:val="single" w:sz="4" w:space="0" w:color="000000"/>
              <w:left w:val="single" w:sz="4" w:space="0" w:color="000000"/>
              <w:bottom w:val="single" w:sz="4" w:space="0" w:color="000000"/>
              <w:right w:val="single" w:sz="4" w:space="0" w:color="000000"/>
            </w:tcBorders>
            <w:vAlign w:val="center"/>
          </w:tcPr>
          <w:p w14:paraId="29F4BCC5" w14:textId="77777777" w:rsidR="00897945" w:rsidRPr="00EF5BE6" w:rsidRDefault="003F2B26">
            <w:pPr>
              <w:jc w:val="center"/>
              <w:rPr>
                <w:sz w:val="22"/>
              </w:rPr>
            </w:pPr>
            <w:r w:rsidRPr="00EF5BE6">
              <w:rPr>
                <w:sz w:val="22"/>
              </w:rPr>
              <w:t>45</w:t>
            </w:r>
          </w:p>
        </w:tc>
        <w:tc>
          <w:tcPr>
            <w:tcW w:w="842" w:type="dxa"/>
            <w:tcBorders>
              <w:top w:val="single" w:sz="4" w:space="0" w:color="000000"/>
              <w:left w:val="single" w:sz="4" w:space="0" w:color="000000"/>
              <w:bottom w:val="single" w:sz="4" w:space="0" w:color="000000"/>
              <w:right w:val="single" w:sz="4" w:space="0" w:color="000000"/>
            </w:tcBorders>
            <w:vAlign w:val="center"/>
          </w:tcPr>
          <w:p w14:paraId="2CFA8D36" w14:textId="77777777" w:rsidR="00897945" w:rsidRPr="00EF5BE6" w:rsidRDefault="003F2B26">
            <w:pPr>
              <w:jc w:val="center"/>
              <w:rPr>
                <w:sz w:val="22"/>
              </w:rPr>
            </w:pPr>
            <w:r w:rsidRPr="00EF5BE6">
              <w:rPr>
                <w:sz w:val="22"/>
              </w:rPr>
              <w:t>-19</w:t>
            </w:r>
          </w:p>
        </w:tc>
        <w:tc>
          <w:tcPr>
            <w:tcW w:w="850" w:type="dxa"/>
            <w:tcBorders>
              <w:top w:val="single" w:sz="4" w:space="0" w:color="000000"/>
              <w:left w:val="single" w:sz="4" w:space="0" w:color="000000"/>
              <w:bottom w:val="single" w:sz="4" w:space="0" w:color="000000"/>
              <w:right w:val="single" w:sz="4" w:space="0" w:color="000000"/>
            </w:tcBorders>
            <w:vAlign w:val="center"/>
          </w:tcPr>
          <w:p w14:paraId="23081A93" w14:textId="77777777" w:rsidR="00897945" w:rsidRPr="00EF5BE6" w:rsidRDefault="003F2B26">
            <w:pPr>
              <w:jc w:val="center"/>
              <w:rPr>
                <w:sz w:val="22"/>
              </w:rPr>
            </w:pPr>
            <w:r w:rsidRPr="00EF5BE6">
              <w:rPr>
                <w:sz w:val="22"/>
              </w:rPr>
              <w:t>16,2</w:t>
            </w:r>
          </w:p>
        </w:tc>
        <w:tc>
          <w:tcPr>
            <w:tcW w:w="802" w:type="dxa"/>
            <w:tcBorders>
              <w:top w:val="single" w:sz="4" w:space="0" w:color="000000"/>
              <w:left w:val="single" w:sz="4" w:space="0" w:color="000000"/>
              <w:bottom w:val="single" w:sz="4" w:space="0" w:color="000000"/>
              <w:right w:val="single" w:sz="4" w:space="0" w:color="000000"/>
            </w:tcBorders>
            <w:vAlign w:val="center"/>
          </w:tcPr>
          <w:p w14:paraId="08F03799" w14:textId="77777777" w:rsidR="00897945" w:rsidRPr="00EF5BE6" w:rsidRDefault="003F2B26">
            <w:pPr>
              <w:jc w:val="center"/>
              <w:rPr>
                <w:sz w:val="22"/>
              </w:rPr>
            </w:pPr>
            <w:r w:rsidRPr="00EF5BE6">
              <w:rPr>
                <w:sz w:val="22"/>
              </w:rPr>
              <w:t>9,9</w:t>
            </w:r>
          </w:p>
        </w:tc>
        <w:tc>
          <w:tcPr>
            <w:tcW w:w="865" w:type="dxa"/>
            <w:tcBorders>
              <w:top w:val="single" w:sz="4" w:space="0" w:color="000000"/>
              <w:left w:val="single" w:sz="4" w:space="0" w:color="000000"/>
              <w:bottom w:val="single" w:sz="4" w:space="0" w:color="000000"/>
              <w:right w:val="single" w:sz="4" w:space="0" w:color="000000"/>
            </w:tcBorders>
            <w:vAlign w:val="center"/>
          </w:tcPr>
          <w:p w14:paraId="029192EC" w14:textId="77777777" w:rsidR="00897945" w:rsidRPr="00EF5BE6" w:rsidRDefault="003F2B26">
            <w:pPr>
              <w:jc w:val="center"/>
              <w:rPr>
                <w:sz w:val="22"/>
              </w:rPr>
            </w:pPr>
            <w:r w:rsidRPr="00EF5BE6">
              <w:rPr>
                <w:sz w:val="22"/>
              </w:rPr>
              <w:t>39,1</w:t>
            </w:r>
          </w:p>
        </w:tc>
      </w:tr>
      <w:tr w:rsidR="00EF5BE6" w:rsidRPr="00EF5BE6" w14:paraId="1EA6E1D9" w14:textId="77777777" w:rsidTr="00C26135">
        <w:trPr>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0701B0FF" w14:textId="77777777" w:rsidR="00897945" w:rsidRPr="00EF5BE6" w:rsidRDefault="003F2B26">
            <w:pPr>
              <w:jc w:val="center"/>
              <w:rPr>
                <w:sz w:val="22"/>
              </w:rPr>
            </w:pPr>
            <w:r w:rsidRPr="00EF5BE6">
              <w:rPr>
                <w:sz w:val="22"/>
              </w:rPr>
              <w:lastRenderedPageBreak/>
              <w:t>Có điểm lẻ/11-15 lớp và thấp hơn từ 1,5</w:t>
            </w:r>
          </w:p>
        </w:tc>
        <w:tc>
          <w:tcPr>
            <w:tcW w:w="947" w:type="dxa"/>
            <w:tcBorders>
              <w:top w:val="single" w:sz="4" w:space="0" w:color="000000"/>
              <w:left w:val="single" w:sz="4" w:space="0" w:color="000000"/>
              <w:bottom w:val="single" w:sz="4" w:space="0" w:color="000000"/>
              <w:right w:val="single" w:sz="4" w:space="0" w:color="000000"/>
            </w:tcBorders>
            <w:vAlign w:val="center"/>
          </w:tcPr>
          <w:p w14:paraId="66EFDE28" w14:textId="77777777" w:rsidR="00897945" w:rsidRPr="00EF5BE6" w:rsidRDefault="003F2B26">
            <w:pPr>
              <w:rPr>
                <w:sz w:val="22"/>
              </w:rPr>
            </w:pPr>
            <w:r w:rsidRPr="00EF5BE6">
              <w:rPr>
                <w:sz w:val="22"/>
              </w:rPr>
              <w:t>THCS Mai Pha</w:t>
            </w:r>
          </w:p>
        </w:tc>
        <w:tc>
          <w:tcPr>
            <w:tcW w:w="841" w:type="dxa"/>
            <w:tcBorders>
              <w:top w:val="single" w:sz="4" w:space="0" w:color="000000"/>
              <w:left w:val="single" w:sz="4" w:space="0" w:color="000000"/>
              <w:bottom w:val="single" w:sz="4" w:space="0" w:color="000000"/>
              <w:right w:val="single" w:sz="4" w:space="0" w:color="000000"/>
            </w:tcBorders>
            <w:vAlign w:val="center"/>
          </w:tcPr>
          <w:p w14:paraId="1B2A953A" w14:textId="77777777" w:rsidR="00897945" w:rsidRPr="00EF5BE6" w:rsidRDefault="003F2B26">
            <w:pPr>
              <w:jc w:val="center"/>
              <w:rPr>
                <w:sz w:val="22"/>
              </w:rPr>
            </w:pPr>
            <w:r w:rsidRPr="00EF5BE6">
              <w:rPr>
                <w:sz w:val="22"/>
              </w:rPr>
              <w:t>THCS</w:t>
            </w:r>
          </w:p>
        </w:tc>
        <w:tc>
          <w:tcPr>
            <w:tcW w:w="741" w:type="dxa"/>
            <w:tcBorders>
              <w:top w:val="single" w:sz="4" w:space="0" w:color="000000"/>
              <w:left w:val="single" w:sz="4" w:space="0" w:color="000000"/>
              <w:bottom w:val="single" w:sz="4" w:space="0" w:color="000000"/>
              <w:right w:val="single" w:sz="4" w:space="0" w:color="000000"/>
            </w:tcBorders>
            <w:vAlign w:val="center"/>
          </w:tcPr>
          <w:p w14:paraId="4BAB8CBD" w14:textId="77777777" w:rsidR="00897945" w:rsidRPr="00EF5BE6" w:rsidRDefault="003F2B26">
            <w:pPr>
              <w:jc w:val="center"/>
              <w:rPr>
                <w:sz w:val="22"/>
              </w:rPr>
            </w:pPr>
            <w:r w:rsidRPr="00EF5BE6">
              <w:rPr>
                <w:sz w:val="22"/>
              </w:rPr>
              <w:t>13</w:t>
            </w:r>
          </w:p>
        </w:tc>
        <w:tc>
          <w:tcPr>
            <w:tcW w:w="699" w:type="dxa"/>
            <w:tcBorders>
              <w:top w:val="single" w:sz="4" w:space="0" w:color="000000"/>
              <w:left w:val="single" w:sz="4" w:space="0" w:color="000000"/>
              <w:bottom w:val="single" w:sz="4" w:space="0" w:color="000000"/>
              <w:right w:val="single" w:sz="4" w:space="0" w:color="000000"/>
            </w:tcBorders>
            <w:vAlign w:val="center"/>
          </w:tcPr>
          <w:p w14:paraId="0F43111F" w14:textId="77777777" w:rsidR="00897945" w:rsidRPr="00EF5BE6" w:rsidRDefault="003F2B26">
            <w:pPr>
              <w:jc w:val="center"/>
              <w:rPr>
                <w:sz w:val="22"/>
              </w:rPr>
            </w:pPr>
            <w:r w:rsidRPr="00EF5BE6">
              <w:rPr>
                <w:sz w:val="22"/>
              </w:rPr>
              <w:t>438</w:t>
            </w:r>
          </w:p>
        </w:tc>
        <w:tc>
          <w:tcPr>
            <w:tcW w:w="993" w:type="dxa"/>
            <w:tcBorders>
              <w:top w:val="single" w:sz="4" w:space="0" w:color="000000"/>
              <w:left w:val="single" w:sz="4" w:space="0" w:color="000000"/>
              <w:bottom w:val="single" w:sz="4" w:space="0" w:color="000000"/>
              <w:right w:val="single" w:sz="4" w:space="0" w:color="000000"/>
            </w:tcBorders>
            <w:vAlign w:val="center"/>
          </w:tcPr>
          <w:p w14:paraId="1AF4794D" w14:textId="77777777" w:rsidR="00897945" w:rsidRPr="00EF5BE6" w:rsidRDefault="003F2B26">
            <w:pPr>
              <w:jc w:val="center"/>
              <w:rPr>
                <w:sz w:val="22"/>
              </w:rPr>
            </w:pPr>
            <w:r w:rsidRPr="00EF5BE6">
              <w:rPr>
                <w:sz w:val="22"/>
              </w:rPr>
              <w:t>33,7</w:t>
            </w:r>
          </w:p>
        </w:tc>
        <w:tc>
          <w:tcPr>
            <w:tcW w:w="859" w:type="dxa"/>
            <w:tcBorders>
              <w:top w:val="single" w:sz="4" w:space="0" w:color="000000"/>
              <w:left w:val="single" w:sz="4" w:space="0" w:color="000000"/>
              <w:bottom w:val="single" w:sz="4" w:space="0" w:color="000000"/>
              <w:right w:val="single" w:sz="4" w:space="0" w:color="000000"/>
            </w:tcBorders>
            <w:vAlign w:val="center"/>
          </w:tcPr>
          <w:p w14:paraId="2FDE4ACD" w14:textId="77777777" w:rsidR="00897945" w:rsidRPr="00EF5BE6" w:rsidRDefault="003F2B26">
            <w:pPr>
              <w:jc w:val="center"/>
              <w:rPr>
                <w:sz w:val="22"/>
              </w:rPr>
            </w:pPr>
            <w:r w:rsidRPr="00EF5BE6">
              <w:rPr>
                <w:sz w:val="22"/>
              </w:rPr>
              <w:t>45</w:t>
            </w:r>
          </w:p>
        </w:tc>
        <w:tc>
          <w:tcPr>
            <w:tcW w:w="842" w:type="dxa"/>
            <w:tcBorders>
              <w:top w:val="single" w:sz="4" w:space="0" w:color="000000"/>
              <w:left w:val="single" w:sz="4" w:space="0" w:color="000000"/>
              <w:bottom w:val="single" w:sz="4" w:space="0" w:color="000000"/>
              <w:right w:val="single" w:sz="4" w:space="0" w:color="000000"/>
            </w:tcBorders>
            <w:vAlign w:val="center"/>
          </w:tcPr>
          <w:p w14:paraId="7DE86D6A" w14:textId="77777777" w:rsidR="00897945" w:rsidRPr="00EF5BE6" w:rsidRDefault="003F2B26">
            <w:pPr>
              <w:jc w:val="center"/>
              <w:rPr>
                <w:sz w:val="22"/>
              </w:rPr>
            </w:pPr>
            <w:r w:rsidRPr="00EF5BE6">
              <w:rPr>
                <w:sz w:val="22"/>
              </w:rPr>
              <w:t>-11,3</w:t>
            </w:r>
          </w:p>
        </w:tc>
        <w:tc>
          <w:tcPr>
            <w:tcW w:w="850" w:type="dxa"/>
            <w:tcBorders>
              <w:top w:val="single" w:sz="4" w:space="0" w:color="000000"/>
              <w:left w:val="single" w:sz="4" w:space="0" w:color="000000"/>
              <w:bottom w:val="single" w:sz="4" w:space="0" w:color="000000"/>
              <w:right w:val="single" w:sz="4" w:space="0" w:color="000000"/>
            </w:tcBorders>
            <w:vAlign w:val="center"/>
          </w:tcPr>
          <w:p w14:paraId="58BA7EA2" w14:textId="77777777" w:rsidR="00897945" w:rsidRPr="00EF5BE6" w:rsidRDefault="003F2B26">
            <w:pPr>
              <w:jc w:val="center"/>
              <w:rPr>
                <w:sz w:val="22"/>
              </w:rPr>
            </w:pPr>
            <w:r w:rsidRPr="00EF5BE6">
              <w:rPr>
                <w:sz w:val="22"/>
              </w:rPr>
              <w:t>25,7</w:t>
            </w:r>
          </w:p>
        </w:tc>
        <w:tc>
          <w:tcPr>
            <w:tcW w:w="802" w:type="dxa"/>
            <w:tcBorders>
              <w:top w:val="single" w:sz="4" w:space="0" w:color="000000"/>
              <w:left w:val="single" w:sz="4" w:space="0" w:color="000000"/>
              <w:bottom w:val="single" w:sz="4" w:space="0" w:color="000000"/>
              <w:right w:val="single" w:sz="4" w:space="0" w:color="000000"/>
            </w:tcBorders>
            <w:vAlign w:val="center"/>
          </w:tcPr>
          <w:p w14:paraId="0598E1E6" w14:textId="77777777" w:rsidR="00897945" w:rsidRPr="00EF5BE6" w:rsidRDefault="003F2B26">
            <w:pPr>
              <w:jc w:val="center"/>
              <w:rPr>
                <w:sz w:val="22"/>
              </w:rPr>
            </w:pPr>
            <w:r w:rsidRPr="00EF5BE6">
              <w:rPr>
                <w:sz w:val="22"/>
              </w:rPr>
              <w:t>19,6</w:t>
            </w:r>
          </w:p>
        </w:tc>
        <w:tc>
          <w:tcPr>
            <w:tcW w:w="865" w:type="dxa"/>
            <w:tcBorders>
              <w:top w:val="single" w:sz="4" w:space="0" w:color="000000"/>
              <w:left w:val="single" w:sz="4" w:space="0" w:color="000000"/>
              <w:bottom w:val="single" w:sz="4" w:space="0" w:color="000000"/>
              <w:right w:val="single" w:sz="4" w:space="0" w:color="000000"/>
            </w:tcBorders>
            <w:vAlign w:val="center"/>
          </w:tcPr>
          <w:p w14:paraId="551EEE40" w14:textId="77777777" w:rsidR="00897945" w:rsidRPr="00EF5BE6" w:rsidRDefault="003F2B26">
            <w:pPr>
              <w:jc w:val="center"/>
              <w:rPr>
                <w:sz w:val="22"/>
              </w:rPr>
            </w:pPr>
            <w:r w:rsidRPr="00EF5BE6">
              <w:rPr>
                <w:sz w:val="22"/>
              </w:rPr>
              <w:t>23,7</w:t>
            </w:r>
          </w:p>
        </w:tc>
      </w:tr>
      <w:tr w:rsidR="00EF5BE6" w:rsidRPr="00EF5BE6" w14:paraId="3C299917" w14:textId="77777777" w:rsidTr="00C26135">
        <w:trPr>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0332F816" w14:textId="77777777" w:rsidR="00897945" w:rsidRPr="00EF5BE6" w:rsidRDefault="003F2B26">
            <w:pPr>
              <w:jc w:val="center"/>
              <w:rPr>
                <w:sz w:val="22"/>
              </w:rPr>
            </w:pPr>
            <w:r w:rsidRPr="00EF5BE6">
              <w:rPr>
                <w:sz w:val="22"/>
              </w:rPr>
              <w:t>Trên 15 lớp, không điểm lẻ và thấp hơn từ 3</w:t>
            </w:r>
          </w:p>
        </w:tc>
        <w:tc>
          <w:tcPr>
            <w:tcW w:w="947" w:type="dxa"/>
            <w:tcBorders>
              <w:top w:val="single" w:sz="4" w:space="0" w:color="000000"/>
              <w:left w:val="single" w:sz="4" w:space="0" w:color="000000"/>
              <w:bottom w:val="single" w:sz="4" w:space="0" w:color="000000"/>
              <w:right w:val="single" w:sz="4" w:space="0" w:color="000000"/>
            </w:tcBorders>
            <w:vAlign w:val="center"/>
          </w:tcPr>
          <w:p w14:paraId="55640496" w14:textId="77777777" w:rsidR="00897945" w:rsidRPr="00EF5BE6" w:rsidRDefault="003F2B26">
            <w:pPr>
              <w:rPr>
                <w:sz w:val="22"/>
              </w:rPr>
            </w:pPr>
            <w:r w:rsidRPr="00EF5BE6">
              <w:rPr>
                <w:sz w:val="22"/>
              </w:rPr>
              <w:t>THPT Cao Lộc</w:t>
            </w:r>
          </w:p>
        </w:tc>
        <w:tc>
          <w:tcPr>
            <w:tcW w:w="841" w:type="dxa"/>
            <w:tcBorders>
              <w:top w:val="single" w:sz="4" w:space="0" w:color="000000"/>
              <w:left w:val="single" w:sz="4" w:space="0" w:color="000000"/>
              <w:bottom w:val="single" w:sz="4" w:space="0" w:color="000000"/>
              <w:right w:val="single" w:sz="4" w:space="0" w:color="000000"/>
            </w:tcBorders>
            <w:vAlign w:val="center"/>
          </w:tcPr>
          <w:p w14:paraId="7910C8DB" w14:textId="77777777" w:rsidR="00897945" w:rsidRPr="00EF5BE6" w:rsidRDefault="003F2B26">
            <w:pPr>
              <w:jc w:val="center"/>
              <w:rPr>
                <w:sz w:val="22"/>
              </w:rPr>
            </w:pPr>
            <w:r w:rsidRPr="00EF5BE6">
              <w:rPr>
                <w:sz w:val="22"/>
              </w:rPr>
              <w:t>THPT</w:t>
            </w:r>
          </w:p>
        </w:tc>
        <w:tc>
          <w:tcPr>
            <w:tcW w:w="741" w:type="dxa"/>
            <w:tcBorders>
              <w:top w:val="single" w:sz="4" w:space="0" w:color="000000"/>
              <w:left w:val="single" w:sz="4" w:space="0" w:color="000000"/>
              <w:bottom w:val="single" w:sz="4" w:space="0" w:color="000000"/>
              <w:right w:val="single" w:sz="4" w:space="0" w:color="000000"/>
            </w:tcBorders>
            <w:vAlign w:val="center"/>
          </w:tcPr>
          <w:p w14:paraId="13F66CA7" w14:textId="77777777" w:rsidR="00897945" w:rsidRPr="00EF5BE6" w:rsidRDefault="003F2B26">
            <w:pPr>
              <w:jc w:val="center"/>
              <w:rPr>
                <w:sz w:val="22"/>
              </w:rPr>
            </w:pPr>
            <w:r w:rsidRPr="00EF5BE6">
              <w:rPr>
                <w:sz w:val="22"/>
              </w:rPr>
              <w:t>40</w:t>
            </w:r>
          </w:p>
        </w:tc>
        <w:tc>
          <w:tcPr>
            <w:tcW w:w="699" w:type="dxa"/>
            <w:tcBorders>
              <w:top w:val="single" w:sz="4" w:space="0" w:color="000000"/>
              <w:left w:val="single" w:sz="4" w:space="0" w:color="000000"/>
              <w:bottom w:val="single" w:sz="4" w:space="0" w:color="000000"/>
              <w:right w:val="single" w:sz="4" w:space="0" w:color="000000"/>
            </w:tcBorders>
            <w:vAlign w:val="center"/>
          </w:tcPr>
          <w:p w14:paraId="6FB2F624" w14:textId="77777777" w:rsidR="00897945" w:rsidRPr="00EF5BE6" w:rsidRDefault="003F2B26">
            <w:pPr>
              <w:jc w:val="center"/>
              <w:rPr>
                <w:sz w:val="22"/>
              </w:rPr>
            </w:pPr>
            <w:r w:rsidRPr="00EF5BE6">
              <w:rPr>
                <w:sz w:val="22"/>
              </w:rPr>
              <w:t>1608</w:t>
            </w:r>
          </w:p>
        </w:tc>
        <w:tc>
          <w:tcPr>
            <w:tcW w:w="993" w:type="dxa"/>
            <w:tcBorders>
              <w:top w:val="single" w:sz="4" w:space="0" w:color="000000"/>
              <w:left w:val="single" w:sz="4" w:space="0" w:color="000000"/>
              <w:bottom w:val="single" w:sz="4" w:space="0" w:color="000000"/>
              <w:right w:val="single" w:sz="4" w:space="0" w:color="000000"/>
            </w:tcBorders>
            <w:vAlign w:val="center"/>
          </w:tcPr>
          <w:p w14:paraId="3F99BB1D" w14:textId="77777777" w:rsidR="00897945" w:rsidRPr="00EF5BE6" w:rsidRDefault="003F2B26">
            <w:pPr>
              <w:jc w:val="center"/>
              <w:rPr>
                <w:sz w:val="22"/>
              </w:rPr>
            </w:pPr>
            <w:r w:rsidRPr="00EF5BE6">
              <w:rPr>
                <w:sz w:val="22"/>
              </w:rPr>
              <w:t>40,2</w:t>
            </w:r>
          </w:p>
        </w:tc>
        <w:tc>
          <w:tcPr>
            <w:tcW w:w="859" w:type="dxa"/>
            <w:tcBorders>
              <w:top w:val="single" w:sz="4" w:space="0" w:color="000000"/>
              <w:left w:val="single" w:sz="4" w:space="0" w:color="000000"/>
              <w:bottom w:val="single" w:sz="4" w:space="0" w:color="000000"/>
              <w:right w:val="single" w:sz="4" w:space="0" w:color="000000"/>
            </w:tcBorders>
            <w:vAlign w:val="center"/>
          </w:tcPr>
          <w:p w14:paraId="07AC2114" w14:textId="77777777" w:rsidR="00897945" w:rsidRPr="00EF5BE6" w:rsidRDefault="003F2B26">
            <w:pPr>
              <w:jc w:val="center"/>
              <w:rPr>
                <w:sz w:val="22"/>
              </w:rPr>
            </w:pPr>
            <w:r w:rsidRPr="00EF5BE6">
              <w:rPr>
                <w:sz w:val="22"/>
              </w:rPr>
              <w:t>45</w:t>
            </w:r>
          </w:p>
        </w:tc>
        <w:tc>
          <w:tcPr>
            <w:tcW w:w="842" w:type="dxa"/>
            <w:tcBorders>
              <w:top w:val="single" w:sz="4" w:space="0" w:color="000000"/>
              <w:left w:val="single" w:sz="4" w:space="0" w:color="000000"/>
              <w:bottom w:val="single" w:sz="4" w:space="0" w:color="000000"/>
              <w:right w:val="single" w:sz="4" w:space="0" w:color="000000"/>
            </w:tcBorders>
            <w:vAlign w:val="center"/>
          </w:tcPr>
          <w:p w14:paraId="717DB210" w14:textId="77777777" w:rsidR="00897945" w:rsidRPr="00EF5BE6" w:rsidRDefault="003F2B26">
            <w:pPr>
              <w:jc w:val="center"/>
              <w:rPr>
                <w:sz w:val="22"/>
              </w:rPr>
            </w:pPr>
            <w:r w:rsidRPr="00EF5BE6">
              <w:rPr>
                <w:sz w:val="22"/>
              </w:rPr>
              <w:t>-4,8</w:t>
            </w:r>
          </w:p>
        </w:tc>
        <w:tc>
          <w:tcPr>
            <w:tcW w:w="850" w:type="dxa"/>
            <w:tcBorders>
              <w:top w:val="single" w:sz="4" w:space="0" w:color="000000"/>
              <w:left w:val="single" w:sz="4" w:space="0" w:color="000000"/>
              <w:bottom w:val="single" w:sz="4" w:space="0" w:color="000000"/>
              <w:right w:val="single" w:sz="4" w:space="0" w:color="000000"/>
            </w:tcBorders>
            <w:vAlign w:val="center"/>
          </w:tcPr>
          <w:p w14:paraId="7E24F9AF" w14:textId="77777777" w:rsidR="00897945" w:rsidRPr="00EF5BE6" w:rsidRDefault="003F2B26">
            <w:pPr>
              <w:jc w:val="center"/>
              <w:rPr>
                <w:sz w:val="22"/>
              </w:rPr>
            </w:pPr>
            <w:r w:rsidRPr="00EF5BE6">
              <w:rPr>
                <w:sz w:val="22"/>
              </w:rPr>
              <w:t>90</w:t>
            </w:r>
          </w:p>
        </w:tc>
        <w:tc>
          <w:tcPr>
            <w:tcW w:w="802" w:type="dxa"/>
            <w:tcBorders>
              <w:top w:val="single" w:sz="4" w:space="0" w:color="000000"/>
              <w:left w:val="single" w:sz="4" w:space="0" w:color="000000"/>
              <w:bottom w:val="single" w:sz="4" w:space="0" w:color="000000"/>
              <w:right w:val="single" w:sz="4" w:space="0" w:color="000000"/>
            </w:tcBorders>
            <w:vAlign w:val="center"/>
          </w:tcPr>
          <w:p w14:paraId="6B8BA1BD" w14:textId="77777777" w:rsidR="00897945" w:rsidRPr="00EF5BE6" w:rsidRDefault="003F2B26">
            <w:pPr>
              <w:jc w:val="center"/>
              <w:rPr>
                <w:sz w:val="22"/>
              </w:rPr>
            </w:pPr>
            <w:r w:rsidRPr="00EF5BE6">
              <w:rPr>
                <w:sz w:val="22"/>
              </w:rPr>
              <w:t>80,3</w:t>
            </w:r>
          </w:p>
        </w:tc>
        <w:tc>
          <w:tcPr>
            <w:tcW w:w="865" w:type="dxa"/>
            <w:tcBorders>
              <w:top w:val="single" w:sz="4" w:space="0" w:color="000000"/>
              <w:left w:val="single" w:sz="4" w:space="0" w:color="000000"/>
              <w:bottom w:val="single" w:sz="4" w:space="0" w:color="000000"/>
              <w:right w:val="single" w:sz="4" w:space="0" w:color="000000"/>
            </w:tcBorders>
            <w:vAlign w:val="center"/>
          </w:tcPr>
          <w:p w14:paraId="66C8B08A" w14:textId="77777777" w:rsidR="00897945" w:rsidRPr="00EF5BE6" w:rsidRDefault="003F2B26">
            <w:pPr>
              <w:jc w:val="center"/>
              <w:rPr>
                <w:sz w:val="22"/>
              </w:rPr>
            </w:pPr>
            <w:r w:rsidRPr="00EF5BE6">
              <w:rPr>
                <w:sz w:val="22"/>
              </w:rPr>
              <w:t>10,8</w:t>
            </w:r>
          </w:p>
        </w:tc>
      </w:tr>
      <w:tr w:rsidR="00EF5BE6" w:rsidRPr="00EF5BE6" w14:paraId="506CC1E9" w14:textId="77777777" w:rsidTr="00C26135">
        <w:trPr>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22E2E3F8" w14:textId="77777777" w:rsidR="00897945" w:rsidRPr="00EF5BE6" w:rsidRDefault="003F2B26">
            <w:pPr>
              <w:jc w:val="center"/>
              <w:rPr>
                <w:sz w:val="22"/>
              </w:rPr>
            </w:pPr>
            <w:r w:rsidRPr="00EF5BE6">
              <w:rPr>
                <w:sz w:val="22"/>
              </w:rPr>
              <w:t>Trên 15 lớp, không điểm lẻ và thấp hơn từ 3</w:t>
            </w:r>
          </w:p>
        </w:tc>
        <w:tc>
          <w:tcPr>
            <w:tcW w:w="947" w:type="dxa"/>
            <w:tcBorders>
              <w:top w:val="single" w:sz="4" w:space="0" w:color="000000"/>
              <w:left w:val="single" w:sz="4" w:space="0" w:color="000000"/>
              <w:bottom w:val="single" w:sz="4" w:space="0" w:color="000000"/>
              <w:right w:val="single" w:sz="4" w:space="0" w:color="000000"/>
            </w:tcBorders>
            <w:vAlign w:val="center"/>
          </w:tcPr>
          <w:p w14:paraId="7550680C" w14:textId="77777777" w:rsidR="00897945" w:rsidRPr="00EF5BE6" w:rsidRDefault="003F2B26">
            <w:pPr>
              <w:rPr>
                <w:sz w:val="22"/>
              </w:rPr>
            </w:pPr>
            <w:r w:rsidRPr="00EF5BE6">
              <w:rPr>
                <w:sz w:val="22"/>
              </w:rPr>
              <w:t>Tiểu học Yên Trạch</w:t>
            </w:r>
          </w:p>
        </w:tc>
        <w:tc>
          <w:tcPr>
            <w:tcW w:w="841" w:type="dxa"/>
            <w:tcBorders>
              <w:top w:val="single" w:sz="4" w:space="0" w:color="000000"/>
              <w:left w:val="single" w:sz="4" w:space="0" w:color="000000"/>
              <w:bottom w:val="single" w:sz="4" w:space="0" w:color="000000"/>
              <w:right w:val="single" w:sz="4" w:space="0" w:color="000000"/>
            </w:tcBorders>
            <w:vAlign w:val="center"/>
          </w:tcPr>
          <w:p w14:paraId="28B49517" w14:textId="77777777" w:rsidR="00897945" w:rsidRPr="00EF5BE6" w:rsidRDefault="003F2B26">
            <w:pPr>
              <w:jc w:val="center"/>
              <w:rPr>
                <w:sz w:val="22"/>
              </w:rPr>
            </w:pPr>
            <w:r w:rsidRPr="00EF5BE6">
              <w:rPr>
                <w:sz w:val="22"/>
              </w:rPr>
              <w:t>Tiểu học</w:t>
            </w:r>
          </w:p>
        </w:tc>
        <w:tc>
          <w:tcPr>
            <w:tcW w:w="741" w:type="dxa"/>
            <w:tcBorders>
              <w:top w:val="single" w:sz="4" w:space="0" w:color="000000"/>
              <w:left w:val="single" w:sz="4" w:space="0" w:color="000000"/>
              <w:bottom w:val="single" w:sz="4" w:space="0" w:color="000000"/>
              <w:right w:val="single" w:sz="4" w:space="0" w:color="000000"/>
            </w:tcBorders>
            <w:vAlign w:val="center"/>
          </w:tcPr>
          <w:p w14:paraId="32C8493B" w14:textId="77777777" w:rsidR="00897945" w:rsidRPr="00EF5BE6" w:rsidRDefault="003F2B26">
            <w:pPr>
              <w:jc w:val="center"/>
              <w:rPr>
                <w:sz w:val="22"/>
              </w:rPr>
            </w:pPr>
            <w:r w:rsidRPr="00EF5BE6">
              <w:rPr>
                <w:sz w:val="22"/>
              </w:rPr>
              <w:t>17</w:t>
            </w:r>
          </w:p>
        </w:tc>
        <w:tc>
          <w:tcPr>
            <w:tcW w:w="699" w:type="dxa"/>
            <w:tcBorders>
              <w:top w:val="single" w:sz="4" w:space="0" w:color="000000"/>
              <w:left w:val="single" w:sz="4" w:space="0" w:color="000000"/>
              <w:bottom w:val="single" w:sz="4" w:space="0" w:color="000000"/>
              <w:right w:val="single" w:sz="4" w:space="0" w:color="000000"/>
            </w:tcBorders>
            <w:vAlign w:val="center"/>
          </w:tcPr>
          <w:p w14:paraId="48AE26EA" w14:textId="77777777" w:rsidR="00897945" w:rsidRPr="00EF5BE6" w:rsidRDefault="003F2B26">
            <w:pPr>
              <w:jc w:val="center"/>
              <w:rPr>
                <w:sz w:val="22"/>
              </w:rPr>
            </w:pPr>
            <w:r w:rsidRPr="00EF5BE6">
              <w:rPr>
                <w:sz w:val="22"/>
              </w:rPr>
              <w:t>450</w:t>
            </w:r>
          </w:p>
        </w:tc>
        <w:tc>
          <w:tcPr>
            <w:tcW w:w="993" w:type="dxa"/>
            <w:tcBorders>
              <w:top w:val="single" w:sz="4" w:space="0" w:color="000000"/>
              <w:left w:val="single" w:sz="4" w:space="0" w:color="000000"/>
              <w:bottom w:val="single" w:sz="4" w:space="0" w:color="000000"/>
              <w:right w:val="single" w:sz="4" w:space="0" w:color="000000"/>
            </w:tcBorders>
            <w:vAlign w:val="center"/>
          </w:tcPr>
          <w:p w14:paraId="5C17A79D" w14:textId="77777777" w:rsidR="00897945" w:rsidRPr="00EF5BE6" w:rsidRDefault="003F2B26">
            <w:pPr>
              <w:jc w:val="center"/>
              <w:rPr>
                <w:sz w:val="22"/>
              </w:rPr>
            </w:pPr>
            <w:r w:rsidRPr="00EF5BE6">
              <w:rPr>
                <w:sz w:val="22"/>
              </w:rPr>
              <w:t>26,5</w:t>
            </w:r>
          </w:p>
        </w:tc>
        <w:tc>
          <w:tcPr>
            <w:tcW w:w="859" w:type="dxa"/>
            <w:tcBorders>
              <w:top w:val="single" w:sz="4" w:space="0" w:color="000000"/>
              <w:left w:val="single" w:sz="4" w:space="0" w:color="000000"/>
              <w:bottom w:val="single" w:sz="4" w:space="0" w:color="000000"/>
              <w:right w:val="single" w:sz="4" w:space="0" w:color="000000"/>
            </w:tcBorders>
            <w:vAlign w:val="center"/>
          </w:tcPr>
          <w:p w14:paraId="12860C40" w14:textId="77777777" w:rsidR="00897945" w:rsidRPr="00EF5BE6" w:rsidRDefault="003F2B26">
            <w:pPr>
              <w:jc w:val="center"/>
              <w:rPr>
                <w:sz w:val="22"/>
              </w:rPr>
            </w:pPr>
            <w:r w:rsidRPr="00EF5BE6">
              <w:rPr>
                <w:sz w:val="22"/>
              </w:rPr>
              <w:t>35</w:t>
            </w:r>
          </w:p>
        </w:tc>
        <w:tc>
          <w:tcPr>
            <w:tcW w:w="842" w:type="dxa"/>
            <w:tcBorders>
              <w:top w:val="single" w:sz="4" w:space="0" w:color="000000"/>
              <w:left w:val="single" w:sz="4" w:space="0" w:color="000000"/>
              <w:bottom w:val="single" w:sz="4" w:space="0" w:color="000000"/>
              <w:right w:val="single" w:sz="4" w:space="0" w:color="000000"/>
            </w:tcBorders>
            <w:vAlign w:val="center"/>
          </w:tcPr>
          <w:p w14:paraId="3B90C167" w14:textId="77777777" w:rsidR="00897945" w:rsidRPr="00EF5BE6" w:rsidRDefault="003F2B26">
            <w:pPr>
              <w:jc w:val="center"/>
              <w:rPr>
                <w:sz w:val="22"/>
              </w:rPr>
            </w:pPr>
            <w:r w:rsidRPr="00EF5BE6">
              <w:rPr>
                <w:sz w:val="22"/>
              </w:rPr>
              <w:t>-8,5</w:t>
            </w:r>
          </w:p>
        </w:tc>
        <w:tc>
          <w:tcPr>
            <w:tcW w:w="850" w:type="dxa"/>
            <w:tcBorders>
              <w:top w:val="single" w:sz="4" w:space="0" w:color="000000"/>
              <w:left w:val="single" w:sz="4" w:space="0" w:color="000000"/>
              <w:bottom w:val="single" w:sz="4" w:space="0" w:color="000000"/>
              <w:right w:val="single" w:sz="4" w:space="0" w:color="000000"/>
            </w:tcBorders>
            <w:vAlign w:val="center"/>
          </w:tcPr>
          <w:p w14:paraId="3B585134" w14:textId="77777777" w:rsidR="00897945" w:rsidRPr="00EF5BE6" w:rsidRDefault="003F2B26">
            <w:pPr>
              <w:jc w:val="center"/>
              <w:rPr>
                <w:sz w:val="22"/>
              </w:rPr>
            </w:pPr>
            <w:r w:rsidRPr="00EF5BE6">
              <w:rPr>
                <w:sz w:val="22"/>
              </w:rPr>
              <w:t>26,5</w:t>
            </w:r>
          </w:p>
        </w:tc>
        <w:tc>
          <w:tcPr>
            <w:tcW w:w="802" w:type="dxa"/>
            <w:tcBorders>
              <w:top w:val="single" w:sz="4" w:space="0" w:color="000000"/>
              <w:left w:val="single" w:sz="4" w:space="0" w:color="000000"/>
              <w:bottom w:val="single" w:sz="4" w:space="0" w:color="000000"/>
              <w:right w:val="single" w:sz="4" w:space="0" w:color="000000"/>
            </w:tcBorders>
            <w:vAlign w:val="center"/>
          </w:tcPr>
          <w:p w14:paraId="463007FD" w14:textId="77777777" w:rsidR="00897945" w:rsidRPr="00EF5BE6" w:rsidRDefault="003F2B26">
            <w:pPr>
              <w:jc w:val="center"/>
              <w:rPr>
                <w:sz w:val="22"/>
              </w:rPr>
            </w:pPr>
            <w:r w:rsidRPr="00EF5BE6">
              <w:rPr>
                <w:sz w:val="22"/>
              </w:rPr>
              <w:t>20,8</w:t>
            </w:r>
          </w:p>
        </w:tc>
        <w:tc>
          <w:tcPr>
            <w:tcW w:w="865" w:type="dxa"/>
            <w:tcBorders>
              <w:top w:val="single" w:sz="4" w:space="0" w:color="000000"/>
              <w:left w:val="single" w:sz="4" w:space="0" w:color="000000"/>
              <w:bottom w:val="single" w:sz="4" w:space="0" w:color="000000"/>
              <w:right w:val="single" w:sz="4" w:space="0" w:color="000000"/>
            </w:tcBorders>
            <w:vAlign w:val="center"/>
          </w:tcPr>
          <w:p w14:paraId="3BAF556B" w14:textId="77777777" w:rsidR="00897945" w:rsidRPr="00EF5BE6" w:rsidRDefault="003F2B26">
            <w:pPr>
              <w:jc w:val="center"/>
              <w:rPr>
                <w:sz w:val="22"/>
              </w:rPr>
            </w:pPr>
            <w:r w:rsidRPr="00EF5BE6">
              <w:rPr>
                <w:sz w:val="22"/>
              </w:rPr>
              <w:t>21,6</w:t>
            </w:r>
          </w:p>
        </w:tc>
      </w:tr>
      <w:tr w:rsidR="00C26135" w:rsidRPr="00EF5BE6" w14:paraId="74874480" w14:textId="77777777" w:rsidTr="00C26135">
        <w:trPr>
          <w:jc w:val="center"/>
        </w:trPr>
        <w:tc>
          <w:tcPr>
            <w:tcW w:w="851" w:type="dxa"/>
            <w:tcBorders>
              <w:top w:val="single" w:sz="4" w:space="0" w:color="000000"/>
              <w:left w:val="single" w:sz="4" w:space="0" w:color="000000"/>
              <w:bottom w:val="single" w:sz="4" w:space="0" w:color="000000"/>
              <w:right w:val="single" w:sz="4" w:space="0" w:color="000000"/>
            </w:tcBorders>
            <w:vAlign w:val="center"/>
          </w:tcPr>
          <w:p w14:paraId="7757F1E4" w14:textId="77777777" w:rsidR="00897945" w:rsidRPr="00EF5BE6" w:rsidRDefault="003F2B26">
            <w:pPr>
              <w:jc w:val="center"/>
              <w:rPr>
                <w:sz w:val="22"/>
              </w:rPr>
            </w:pPr>
            <w:r w:rsidRPr="00EF5BE6">
              <w:rPr>
                <w:sz w:val="22"/>
              </w:rPr>
              <w:t>Nhóm có thể giữ cách tính chung</w:t>
            </w:r>
          </w:p>
        </w:tc>
        <w:tc>
          <w:tcPr>
            <w:tcW w:w="947" w:type="dxa"/>
            <w:tcBorders>
              <w:top w:val="single" w:sz="4" w:space="0" w:color="000000"/>
              <w:left w:val="single" w:sz="4" w:space="0" w:color="000000"/>
              <w:bottom w:val="single" w:sz="4" w:space="0" w:color="000000"/>
              <w:right w:val="single" w:sz="4" w:space="0" w:color="000000"/>
            </w:tcBorders>
            <w:vAlign w:val="center"/>
          </w:tcPr>
          <w:p w14:paraId="03E7A766" w14:textId="77777777" w:rsidR="00897945" w:rsidRPr="00EF5BE6" w:rsidRDefault="003F2B26">
            <w:pPr>
              <w:rPr>
                <w:sz w:val="22"/>
              </w:rPr>
            </w:pPr>
            <w:r w:rsidRPr="00EF5BE6">
              <w:rPr>
                <w:sz w:val="22"/>
              </w:rPr>
              <w:t>THCS Tam Thanh</w:t>
            </w:r>
          </w:p>
        </w:tc>
        <w:tc>
          <w:tcPr>
            <w:tcW w:w="841" w:type="dxa"/>
            <w:tcBorders>
              <w:top w:val="single" w:sz="4" w:space="0" w:color="000000"/>
              <w:left w:val="single" w:sz="4" w:space="0" w:color="000000"/>
              <w:bottom w:val="single" w:sz="4" w:space="0" w:color="000000"/>
              <w:right w:val="single" w:sz="4" w:space="0" w:color="000000"/>
            </w:tcBorders>
            <w:vAlign w:val="center"/>
          </w:tcPr>
          <w:p w14:paraId="690DB95C" w14:textId="77777777" w:rsidR="00897945" w:rsidRPr="00EF5BE6" w:rsidRDefault="003F2B26">
            <w:pPr>
              <w:jc w:val="center"/>
              <w:rPr>
                <w:sz w:val="22"/>
              </w:rPr>
            </w:pPr>
            <w:r w:rsidRPr="00EF5BE6">
              <w:rPr>
                <w:sz w:val="22"/>
              </w:rPr>
              <w:t>THCS</w:t>
            </w:r>
          </w:p>
        </w:tc>
        <w:tc>
          <w:tcPr>
            <w:tcW w:w="741" w:type="dxa"/>
            <w:tcBorders>
              <w:top w:val="single" w:sz="4" w:space="0" w:color="000000"/>
              <w:left w:val="single" w:sz="4" w:space="0" w:color="000000"/>
              <w:bottom w:val="single" w:sz="4" w:space="0" w:color="000000"/>
              <w:right w:val="single" w:sz="4" w:space="0" w:color="000000"/>
            </w:tcBorders>
            <w:vAlign w:val="center"/>
          </w:tcPr>
          <w:p w14:paraId="4E8CFF4C" w14:textId="77777777" w:rsidR="00897945" w:rsidRPr="00EF5BE6" w:rsidRDefault="003F2B26">
            <w:pPr>
              <w:jc w:val="center"/>
              <w:rPr>
                <w:sz w:val="22"/>
              </w:rPr>
            </w:pPr>
            <w:r w:rsidRPr="00EF5BE6">
              <w:rPr>
                <w:sz w:val="22"/>
              </w:rPr>
              <w:t>24</w:t>
            </w:r>
          </w:p>
        </w:tc>
        <w:tc>
          <w:tcPr>
            <w:tcW w:w="699" w:type="dxa"/>
            <w:tcBorders>
              <w:top w:val="single" w:sz="4" w:space="0" w:color="000000"/>
              <w:left w:val="single" w:sz="4" w:space="0" w:color="000000"/>
              <w:bottom w:val="single" w:sz="4" w:space="0" w:color="000000"/>
              <w:right w:val="single" w:sz="4" w:space="0" w:color="000000"/>
            </w:tcBorders>
            <w:vAlign w:val="center"/>
          </w:tcPr>
          <w:p w14:paraId="122AF0A3" w14:textId="77777777" w:rsidR="00897945" w:rsidRPr="00EF5BE6" w:rsidRDefault="003F2B26">
            <w:pPr>
              <w:jc w:val="center"/>
              <w:rPr>
                <w:sz w:val="22"/>
              </w:rPr>
            </w:pPr>
            <w:r w:rsidRPr="00EF5BE6">
              <w:rPr>
                <w:sz w:val="22"/>
              </w:rPr>
              <w:t>1060</w:t>
            </w:r>
          </w:p>
        </w:tc>
        <w:tc>
          <w:tcPr>
            <w:tcW w:w="993" w:type="dxa"/>
            <w:tcBorders>
              <w:top w:val="single" w:sz="4" w:space="0" w:color="000000"/>
              <w:left w:val="single" w:sz="4" w:space="0" w:color="000000"/>
              <w:bottom w:val="single" w:sz="4" w:space="0" w:color="000000"/>
              <w:right w:val="single" w:sz="4" w:space="0" w:color="000000"/>
            </w:tcBorders>
            <w:vAlign w:val="center"/>
          </w:tcPr>
          <w:p w14:paraId="145E5185" w14:textId="77777777" w:rsidR="00897945" w:rsidRPr="00EF5BE6" w:rsidRDefault="003F2B26">
            <w:pPr>
              <w:jc w:val="center"/>
              <w:rPr>
                <w:sz w:val="22"/>
              </w:rPr>
            </w:pPr>
            <w:r w:rsidRPr="00EF5BE6">
              <w:rPr>
                <w:sz w:val="22"/>
              </w:rPr>
              <w:t>44,2</w:t>
            </w:r>
          </w:p>
        </w:tc>
        <w:tc>
          <w:tcPr>
            <w:tcW w:w="859" w:type="dxa"/>
            <w:tcBorders>
              <w:top w:val="single" w:sz="4" w:space="0" w:color="000000"/>
              <w:left w:val="single" w:sz="4" w:space="0" w:color="000000"/>
              <w:bottom w:val="single" w:sz="4" w:space="0" w:color="000000"/>
              <w:right w:val="single" w:sz="4" w:space="0" w:color="000000"/>
            </w:tcBorders>
            <w:vAlign w:val="center"/>
          </w:tcPr>
          <w:p w14:paraId="016A068E" w14:textId="77777777" w:rsidR="00897945" w:rsidRPr="00EF5BE6" w:rsidRDefault="003F2B26">
            <w:pPr>
              <w:jc w:val="center"/>
              <w:rPr>
                <w:sz w:val="22"/>
              </w:rPr>
            </w:pPr>
            <w:r w:rsidRPr="00EF5BE6">
              <w:rPr>
                <w:sz w:val="22"/>
              </w:rPr>
              <w:t>45</w:t>
            </w:r>
          </w:p>
        </w:tc>
        <w:tc>
          <w:tcPr>
            <w:tcW w:w="842" w:type="dxa"/>
            <w:tcBorders>
              <w:top w:val="single" w:sz="4" w:space="0" w:color="000000"/>
              <w:left w:val="single" w:sz="4" w:space="0" w:color="000000"/>
              <w:bottom w:val="single" w:sz="4" w:space="0" w:color="000000"/>
              <w:right w:val="single" w:sz="4" w:space="0" w:color="000000"/>
            </w:tcBorders>
            <w:vAlign w:val="center"/>
          </w:tcPr>
          <w:p w14:paraId="5B8A21A4" w14:textId="77777777" w:rsidR="00897945" w:rsidRPr="00EF5BE6" w:rsidRDefault="003F2B26">
            <w:pPr>
              <w:jc w:val="center"/>
              <w:rPr>
                <w:sz w:val="22"/>
              </w:rPr>
            </w:pPr>
            <w:r w:rsidRPr="00EF5BE6">
              <w:rPr>
                <w:sz w:val="22"/>
              </w:rPr>
              <w:t>-0,8</w:t>
            </w:r>
          </w:p>
        </w:tc>
        <w:tc>
          <w:tcPr>
            <w:tcW w:w="850" w:type="dxa"/>
            <w:tcBorders>
              <w:top w:val="single" w:sz="4" w:space="0" w:color="000000"/>
              <w:left w:val="single" w:sz="4" w:space="0" w:color="000000"/>
              <w:bottom w:val="single" w:sz="4" w:space="0" w:color="000000"/>
              <w:right w:val="single" w:sz="4" w:space="0" w:color="000000"/>
            </w:tcBorders>
            <w:vAlign w:val="center"/>
          </w:tcPr>
          <w:p w14:paraId="5D39894A" w14:textId="77777777" w:rsidR="00897945" w:rsidRPr="00EF5BE6" w:rsidRDefault="003F2B26">
            <w:pPr>
              <w:jc w:val="center"/>
              <w:rPr>
                <w:sz w:val="22"/>
              </w:rPr>
            </w:pPr>
            <w:r w:rsidRPr="00EF5BE6">
              <w:rPr>
                <w:sz w:val="22"/>
              </w:rPr>
              <w:t>46,6</w:t>
            </w:r>
          </w:p>
        </w:tc>
        <w:tc>
          <w:tcPr>
            <w:tcW w:w="802" w:type="dxa"/>
            <w:tcBorders>
              <w:top w:val="single" w:sz="4" w:space="0" w:color="000000"/>
              <w:left w:val="single" w:sz="4" w:space="0" w:color="000000"/>
              <w:bottom w:val="single" w:sz="4" w:space="0" w:color="000000"/>
              <w:right w:val="single" w:sz="4" w:space="0" w:color="000000"/>
            </w:tcBorders>
            <w:vAlign w:val="center"/>
          </w:tcPr>
          <w:p w14:paraId="0354B2BB" w14:textId="77777777" w:rsidR="00897945" w:rsidRPr="00EF5BE6" w:rsidRDefault="003F2B26">
            <w:pPr>
              <w:jc w:val="center"/>
              <w:rPr>
                <w:sz w:val="22"/>
              </w:rPr>
            </w:pPr>
            <w:r w:rsidRPr="00EF5BE6">
              <w:rPr>
                <w:sz w:val="22"/>
              </w:rPr>
              <w:t>45,8</w:t>
            </w:r>
          </w:p>
        </w:tc>
        <w:tc>
          <w:tcPr>
            <w:tcW w:w="865" w:type="dxa"/>
            <w:tcBorders>
              <w:top w:val="single" w:sz="4" w:space="0" w:color="000000"/>
              <w:left w:val="single" w:sz="4" w:space="0" w:color="000000"/>
              <w:bottom w:val="single" w:sz="4" w:space="0" w:color="000000"/>
              <w:right w:val="single" w:sz="4" w:space="0" w:color="000000"/>
            </w:tcBorders>
            <w:vAlign w:val="center"/>
          </w:tcPr>
          <w:p w14:paraId="6359510D" w14:textId="77777777" w:rsidR="00897945" w:rsidRPr="00EF5BE6" w:rsidRDefault="003F2B26">
            <w:pPr>
              <w:jc w:val="center"/>
              <w:rPr>
                <w:sz w:val="22"/>
              </w:rPr>
            </w:pPr>
            <w:r w:rsidRPr="00EF5BE6">
              <w:rPr>
                <w:sz w:val="22"/>
              </w:rPr>
              <w:t>1,6</w:t>
            </w:r>
          </w:p>
        </w:tc>
      </w:tr>
    </w:tbl>
    <w:p w14:paraId="045BDF1C" w14:textId="77777777" w:rsidR="00897945" w:rsidRPr="00EF5BE6" w:rsidRDefault="00897945">
      <w:pPr>
        <w:spacing w:after="120"/>
        <w:ind w:firstLine="425"/>
        <w:jc w:val="both"/>
        <w:rPr>
          <w:b/>
          <w:sz w:val="28"/>
          <w:szCs w:val="28"/>
          <w:highlight w:val="yellow"/>
        </w:rPr>
      </w:pPr>
    </w:p>
    <w:p w14:paraId="538AEB58" w14:textId="77777777" w:rsidR="00897945" w:rsidRPr="00EF5BE6" w:rsidRDefault="003F2B26">
      <w:pPr>
        <w:spacing w:after="120"/>
        <w:ind w:firstLine="425"/>
        <w:jc w:val="both"/>
        <w:rPr>
          <w:sz w:val="28"/>
          <w:szCs w:val="28"/>
        </w:rPr>
      </w:pPr>
      <w:r w:rsidRPr="00EF5BE6">
        <w:rPr>
          <w:sz w:val="28"/>
          <w:szCs w:val="28"/>
        </w:rPr>
        <w:t xml:space="preserve">Các ví dụ ở Bảng 7 cho thấy rất rõ ba tình huống chính: </w:t>
      </w:r>
    </w:p>
    <w:p w14:paraId="13737553" w14:textId="77777777" w:rsidR="00897945" w:rsidRPr="00EF5BE6" w:rsidRDefault="003F2B26">
      <w:pPr>
        <w:spacing w:after="120"/>
        <w:ind w:firstLine="425"/>
        <w:jc w:val="both"/>
        <w:rPr>
          <w:sz w:val="28"/>
          <w:szCs w:val="28"/>
        </w:rPr>
      </w:pPr>
      <w:r w:rsidRPr="00EF5BE6">
        <w:rPr>
          <w:sz w:val="28"/>
          <w:szCs w:val="28"/>
        </w:rPr>
        <w:t xml:space="preserve">- Thứ nhất, với trường có sĩ số cao hơn chuẩn vùng khá nhiều, nếu vẫn tính cứng theo chuẩn vùng thì số giáo viên tính ra sẽ cao hơn nhu cầu tối thiểu của trường. </w:t>
      </w:r>
    </w:p>
    <w:p w14:paraId="4F68A946" w14:textId="77777777" w:rsidR="00897945" w:rsidRPr="00EF5BE6" w:rsidRDefault="003F2B26">
      <w:pPr>
        <w:spacing w:after="120"/>
        <w:ind w:firstLine="425"/>
        <w:jc w:val="both"/>
      </w:pPr>
      <w:r w:rsidRPr="00EF5BE6">
        <w:rPr>
          <w:sz w:val="28"/>
          <w:szCs w:val="28"/>
        </w:rPr>
        <w:t xml:space="preserve">- Thứ hai, với trường nhỏ hoặc trường có sĩ số thấp hơn chuẩn vùng nhiều, nếu tính cứng theo chuẩn vùng thì số giáo viên lại bị thấp xuống khá sâu, không đủ để dạy đủ môn. </w:t>
      </w:r>
    </w:p>
    <w:p w14:paraId="7D32BE23" w14:textId="77777777" w:rsidR="00897945" w:rsidRPr="00C26135" w:rsidRDefault="003F2B26">
      <w:pPr>
        <w:spacing w:after="120"/>
        <w:ind w:firstLine="425"/>
        <w:jc w:val="both"/>
        <w:rPr>
          <w:spacing w:val="-6"/>
          <w:sz w:val="28"/>
          <w:szCs w:val="28"/>
        </w:rPr>
      </w:pPr>
      <w:r w:rsidRPr="00C26135">
        <w:rPr>
          <w:spacing w:val="-6"/>
          <w:sz w:val="28"/>
          <w:szCs w:val="28"/>
        </w:rPr>
        <w:t>- Thứ ba, chỉ với những trường chênh rất ít thì cách tính chung mới còn phù hợp.</w:t>
      </w:r>
    </w:p>
    <w:p w14:paraId="1EB55182" w14:textId="77777777" w:rsidR="00897945" w:rsidRPr="00EF5BE6" w:rsidRDefault="003F2B26">
      <w:pPr>
        <w:pBdr>
          <w:top w:val="single" w:sz="4" w:space="0" w:color="FFFFFF"/>
          <w:left w:val="single" w:sz="4" w:space="0" w:color="FFFFFF"/>
          <w:bottom w:val="single" w:sz="4" w:space="0" w:color="FFFFFF"/>
          <w:right w:val="single" w:sz="4" w:space="0" w:color="FFFFFF"/>
        </w:pBdr>
        <w:shd w:val="clear" w:color="auto" w:fill="FFFFFF"/>
        <w:spacing w:before="120" w:after="120"/>
        <w:ind w:firstLine="720"/>
        <w:jc w:val="both"/>
        <w:rPr>
          <w:i/>
          <w:iCs/>
          <w:sz w:val="28"/>
          <w:szCs w:val="28"/>
        </w:rPr>
      </w:pPr>
      <w:r w:rsidRPr="00EF5BE6">
        <w:rPr>
          <w:i/>
          <w:iCs/>
          <w:sz w:val="28"/>
          <w:szCs w:val="28"/>
        </w:rPr>
        <w:t>* Đề xuất phương pháp tính định mức học sinh</w:t>
      </w:r>
    </w:p>
    <w:p w14:paraId="2D04A765" w14:textId="77777777" w:rsidR="00897945" w:rsidRPr="00EF5BE6" w:rsidRDefault="003F2B26" w:rsidP="00C91DEC">
      <w:pPr>
        <w:widowControl w:val="0"/>
        <w:pBdr>
          <w:top w:val="single" w:sz="4" w:space="0" w:color="FFFFFF"/>
          <w:left w:val="single" w:sz="4" w:space="0" w:color="FFFFFF"/>
          <w:bottom w:val="single" w:sz="4" w:space="0" w:color="FFFFFF"/>
          <w:right w:val="single" w:sz="4" w:space="0" w:color="FFFFFF"/>
        </w:pBdr>
        <w:shd w:val="clear" w:color="auto" w:fill="FFFFFF"/>
        <w:spacing w:before="40" w:after="40"/>
        <w:ind w:firstLine="720"/>
        <w:jc w:val="both"/>
      </w:pPr>
      <w:r w:rsidRPr="00EF5BE6">
        <w:rPr>
          <w:sz w:val="28"/>
          <w:szCs w:val="28"/>
        </w:rPr>
        <w:lastRenderedPageBreak/>
        <w:t xml:space="preserve">Đối chiếu Bảng định mức giáo viên tối thiểu được xác định tại </w:t>
      </w:r>
      <w:r w:rsidRPr="00EF5BE6">
        <w:rPr>
          <w:i/>
          <w:iCs/>
          <w:sz w:val="28"/>
          <w:szCs w:val="28"/>
        </w:rPr>
        <w:t>Mục 2.1</w:t>
      </w:r>
      <w:r w:rsidRPr="00EF5BE6">
        <w:rPr>
          <w:sz w:val="28"/>
          <w:szCs w:val="28"/>
        </w:rPr>
        <w:t xml:space="preserve"> nhận thấy, định mức giáo viên cần có các cơ sở giáo dục có quy mô dưới 11 lớp phải </w:t>
      </w:r>
      <w:r w:rsidRPr="00EF5BE6">
        <w:rPr>
          <w:b/>
          <w:bCs/>
          <w:i/>
          <w:iCs/>
          <w:sz w:val="28"/>
          <w:szCs w:val="28"/>
        </w:rPr>
        <w:t>đảm bảo bằng đúng định mức tối</w:t>
      </w:r>
      <w:r w:rsidRPr="00EF5BE6">
        <w:rPr>
          <w:sz w:val="28"/>
          <w:szCs w:val="28"/>
        </w:rPr>
        <w:t xml:space="preserve"> </w:t>
      </w:r>
      <w:r w:rsidRPr="00EF5BE6">
        <w:rPr>
          <w:b/>
          <w:bCs/>
          <w:i/>
          <w:iCs/>
          <w:sz w:val="28"/>
          <w:szCs w:val="28"/>
        </w:rPr>
        <w:t>đa</w:t>
      </w:r>
      <w:r w:rsidRPr="00EF5BE6">
        <w:rPr>
          <w:sz w:val="28"/>
          <w:szCs w:val="28"/>
        </w:rPr>
        <w:t xml:space="preserve"> mới đảm bảo đủ biên chế để bố trí giáo viên giảng dạy. Do vậy, các cơ sở giáo dục có quy mô dưới 11 lớp, đề xuất </w:t>
      </w:r>
      <w:r w:rsidRPr="00EF5BE6">
        <w:rPr>
          <w:bCs/>
          <w:sz w:val="28"/>
          <w:szCs w:val="28"/>
          <w:lang w:val="nl-NL"/>
        </w:rPr>
        <w:t>định mức số lượng học sinh/lớp để tính định mức giáo viên bằng bình quân sĩ số học sinh/lớp đang bố trí tại thời điểm tính định mức giáo viên.</w:t>
      </w:r>
    </w:p>
    <w:p w14:paraId="269685E4" w14:textId="77777777" w:rsidR="00897945" w:rsidRPr="00EF5BE6" w:rsidRDefault="003F2B26" w:rsidP="00C91DEC">
      <w:pPr>
        <w:pBdr>
          <w:top w:val="single" w:sz="4" w:space="0" w:color="FFFFFF"/>
          <w:left w:val="single" w:sz="4" w:space="0" w:color="FFFFFF"/>
          <w:bottom w:val="single" w:sz="4" w:space="0" w:color="FFFFFF"/>
          <w:right w:val="single" w:sz="4" w:space="0" w:color="FFFFFF"/>
        </w:pBdr>
        <w:shd w:val="clear" w:color="auto" w:fill="FFFFFF"/>
        <w:spacing w:before="40" w:after="40"/>
        <w:ind w:firstLine="720"/>
        <w:jc w:val="both"/>
        <w:rPr>
          <w:sz w:val="28"/>
          <w:szCs w:val="28"/>
        </w:rPr>
      </w:pPr>
      <w:r w:rsidRPr="00EF5BE6">
        <w:rPr>
          <w:sz w:val="28"/>
          <w:szCs w:val="28"/>
        </w:rPr>
        <w:t>Đối với các trường có điểm trường lẻ hoặc có số lớp từ 11 đến 15 lớp, có bình quân sĩ số học sinh/lớp thực tế thấp hơn bình quân học sinh theo vùng từ 1,5 trở lên; và các trường không có điểm trường lẻ, có trên 15 lớp, có bình quân sĩ số học sinh/lớp thực tế thấp hơn bình quân học sinh theo vùng từ 3 trở lên, cần có cơ chế điều chỉnh để vừa bảo đảm đủ giáo viên giảng dạy, vừa giữ được tính thống nhất trong toàn tỉnh. Việc điều chỉnh được thực hiện theo các nguyên tắc: (1) Các trường cùng quy mô số lớp thì cơ bản có cùng số lượng người làm việc; (2) Tổng số người làm việc không vượt quá định mức tối đa; (3) Có sự tương đồng với các cơ sở giáo dục không thuộc trường hợp đặc biệt khi áp dụng khoản 2 Điều 3 Thông tư số 20/2023/TT-BGDĐT để tính biên chế giáo viên. Trên cơ sở đó, mức chênh lệch 5% được xác định là phù hợp.</w:t>
      </w:r>
    </w:p>
    <w:p w14:paraId="779B3824" w14:textId="77777777" w:rsidR="00897945" w:rsidRPr="00EF5BE6" w:rsidRDefault="003F2B26" w:rsidP="00C91DEC">
      <w:pPr>
        <w:pBdr>
          <w:top w:val="single" w:sz="4" w:space="0" w:color="FFFFFF"/>
          <w:left w:val="single" w:sz="4" w:space="0" w:color="FFFFFF"/>
          <w:bottom w:val="single" w:sz="4" w:space="0" w:color="FFFFFF"/>
          <w:right w:val="single" w:sz="4" w:space="0" w:color="FFFFFF"/>
        </w:pBdr>
        <w:shd w:val="clear" w:color="auto" w:fill="FFFFFF"/>
        <w:spacing w:before="40" w:after="40"/>
        <w:ind w:firstLine="720"/>
        <w:jc w:val="both"/>
        <w:rPr>
          <w:sz w:val="28"/>
          <w:szCs w:val="28"/>
        </w:rPr>
      </w:pPr>
      <w:r w:rsidRPr="00EF5BE6">
        <w:rPr>
          <w:sz w:val="28"/>
          <w:szCs w:val="28"/>
        </w:rPr>
        <w:t>Do vậy, dự thảo đề xuất xác định định mức số lượng học sinh/lớp để tính định mức giáo viên bằng bình quân học sinh/lớp thực tế điều chỉnh ±5%.</w:t>
      </w:r>
    </w:p>
    <w:p w14:paraId="18C5C5C0" w14:textId="77777777" w:rsidR="00897945" w:rsidRPr="00EF5BE6" w:rsidRDefault="003F2B26" w:rsidP="00C91DEC">
      <w:pPr>
        <w:pBdr>
          <w:top w:val="single" w:sz="4" w:space="0" w:color="FFFFFF"/>
          <w:left w:val="single" w:sz="4" w:space="0" w:color="FFFFFF"/>
          <w:bottom w:val="single" w:sz="4" w:space="0" w:color="FFFFFF"/>
          <w:right w:val="single" w:sz="4" w:space="0" w:color="FFFFFF"/>
        </w:pBdr>
        <w:shd w:val="clear" w:color="auto" w:fill="FFFFFF"/>
        <w:spacing w:before="40" w:after="40"/>
        <w:ind w:firstLine="720"/>
        <w:jc w:val="both"/>
        <w:rPr>
          <w:i/>
          <w:iCs/>
          <w:sz w:val="28"/>
          <w:szCs w:val="28"/>
          <w:shd w:val="clear" w:color="auto" w:fill="FFFFFF"/>
        </w:rPr>
      </w:pPr>
      <w:r w:rsidRPr="00EF5BE6">
        <w:rPr>
          <w:sz w:val="28"/>
          <w:szCs w:val="28"/>
        </w:rPr>
        <w:t>(Trong đó, trường hợp bình quân học sinh/lớp thực tế cao hơn bình quân theo vùng thì áp dụng mức 95% bình quân thực tế; trường hợp thấp hơn bình quân theo vùng thì áp dụng mức 105% bình quân thực tế).</w:t>
      </w:r>
    </w:p>
    <w:p w14:paraId="76401636" w14:textId="77777777" w:rsidR="00897945" w:rsidRPr="00EF5BE6" w:rsidRDefault="003F2B26" w:rsidP="00C91DEC">
      <w:pPr>
        <w:pBdr>
          <w:top w:val="single" w:sz="4" w:space="0" w:color="FFFFFF"/>
          <w:left w:val="single" w:sz="4" w:space="0" w:color="FFFFFF"/>
          <w:bottom w:val="single" w:sz="4" w:space="0" w:color="FFFFFF"/>
          <w:right w:val="single" w:sz="4" w:space="0" w:color="FFFFFF"/>
        </w:pBdr>
        <w:shd w:val="clear" w:color="auto" w:fill="FFFFFF"/>
        <w:spacing w:before="40" w:after="40"/>
        <w:ind w:firstLine="720"/>
        <w:jc w:val="both"/>
        <w:rPr>
          <w:i/>
          <w:iCs/>
          <w:sz w:val="28"/>
          <w:szCs w:val="28"/>
          <w:shd w:val="clear" w:color="auto" w:fill="FFFFFF"/>
        </w:rPr>
      </w:pPr>
      <w:r w:rsidRPr="00EF5BE6">
        <w:rPr>
          <w:b/>
          <w:i/>
          <w:iCs/>
          <w:sz w:val="28"/>
          <w:szCs w:val="28"/>
          <w:shd w:val="clear" w:color="auto" w:fill="FFFFFF"/>
        </w:rPr>
        <w:t>Đề xuất xác định trường hợp đặc biệt và cách tính</w:t>
      </w:r>
    </w:p>
    <w:p w14:paraId="13A1100E" w14:textId="77777777" w:rsidR="00897945" w:rsidRPr="00EF5BE6" w:rsidRDefault="003F2B26" w:rsidP="00C91DEC">
      <w:pPr>
        <w:pBdr>
          <w:top w:val="single" w:sz="4" w:space="0" w:color="FFFFFF"/>
          <w:left w:val="single" w:sz="4" w:space="0" w:color="FFFFFF"/>
          <w:bottom w:val="single" w:sz="4" w:space="0" w:color="FFFFFF"/>
          <w:right w:val="single" w:sz="4" w:space="0" w:color="FFFFFF"/>
        </w:pBdr>
        <w:shd w:val="clear" w:color="auto" w:fill="FFFFFF"/>
        <w:spacing w:before="40" w:after="40"/>
        <w:ind w:firstLine="720"/>
        <w:jc w:val="both"/>
      </w:pPr>
      <w:r w:rsidRPr="00EF5BE6">
        <w:rPr>
          <w:i/>
          <w:iCs/>
          <w:sz w:val="28"/>
          <w:szCs w:val="28"/>
          <w:shd w:val="clear" w:color="auto" w:fill="FFFFFF"/>
        </w:rPr>
        <w:t>Từ số liệu thực tế trên địa bàn tỉnh, Sở Giáo dục và Đào tạo đề xuất xác định trường hợp đặc biệt theo hướng sau:</w:t>
      </w:r>
    </w:p>
    <w:p w14:paraId="24F19512" w14:textId="77777777" w:rsidR="00897945" w:rsidRPr="00EF5BE6" w:rsidRDefault="003F2B26" w:rsidP="00C91DEC">
      <w:pPr>
        <w:spacing w:before="40" w:after="40"/>
        <w:ind w:firstLine="567"/>
        <w:jc w:val="both"/>
        <w:rPr>
          <w:sz w:val="28"/>
          <w:szCs w:val="28"/>
        </w:rPr>
      </w:pPr>
      <w:r w:rsidRPr="00EF5BE6">
        <w:rPr>
          <w:sz w:val="28"/>
          <w:szCs w:val="28"/>
        </w:rPr>
        <w:t>a) Cơ sở giáo dục có bình quân sĩ số học sinh/lớp thực tế cao hơn bình quân sĩ số học sinh/lớp theo vùng từ 3 học sinh/lớp trở lên.</w:t>
      </w:r>
    </w:p>
    <w:p w14:paraId="62F09EEA" w14:textId="77777777" w:rsidR="00897945" w:rsidRPr="00EF5BE6" w:rsidRDefault="003F2B26" w:rsidP="00C91DEC">
      <w:pPr>
        <w:spacing w:before="40" w:after="40"/>
        <w:ind w:firstLine="567"/>
        <w:jc w:val="both"/>
        <w:rPr>
          <w:sz w:val="28"/>
          <w:szCs w:val="28"/>
        </w:rPr>
      </w:pPr>
      <w:r w:rsidRPr="00EF5BE6">
        <w:rPr>
          <w:sz w:val="28"/>
          <w:szCs w:val="28"/>
        </w:rPr>
        <w:t>b) Cơ sở giáo dục có điểm trường lẻ hoặc có quy mô từ 11 đến 15 lớp, có bình quân sĩ số học sinh/lớp thực tế thấp hơn bình quân theo vùng từ 1,5 học sinh/lớp trở lên.</w:t>
      </w:r>
    </w:p>
    <w:p w14:paraId="440D6CDF" w14:textId="77777777" w:rsidR="00897945" w:rsidRPr="00EF5BE6" w:rsidRDefault="003F2B26" w:rsidP="00C91DEC">
      <w:pPr>
        <w:spacing w:before="40" w:after="40"/>
        <w:ind w:firstLine="567"/>
        <w:jc w:val="both"/>
        <w:rPr>
          <w:sz w:val="28"/>
          <w:szCs w:val="28"/>
        </w:rPr>
      </w:pPr>
      <w:r w:rsidRPr="00EF5BE6">
        <w:rPr>
          <w:sz w:val="28"/>
          <w:szCs w:val="28"/>
        </w:rPr>
        <w:t>c) Cơ sở giáo dục không có điểm trường lẻ, có từ trên 15 lớp, có bình quân sĩ số học sinh/lớp thực tế thấp hơn bình quân theo vùng từ 3 học sinh/lớp trở lên.</w:t>
      </w:r>
    </w:p>
    <w:p w14:paraId="52167623" w14:textId="77777777" w:rsidR="00897945" w:rsidRPr="00EF5BE6" w:rsidRDefault="003F2B26" w:rsidP="00C91DEC">
      <w:pPr>
        <w:spacing w:before="40" w:after="40"/>
        <w:ind w:firstLine="567"/>
        <w:jc w:val="both"/>
        <w:rPr>
          <w:sz w:val="28"/>
          <w:szCs w:val="28"/>
        </w:rPr>
      </w:pPr>
      <w:r w:rsidRPr="00EF5BE6">
        <w:rPr>
          <w:sz w:val="28"/>
          <w:szCs w:val="28"/>
        </w:rPr>
        <w:t>d) Cơ sở giáo dục có quy mô dưới 11 lớp và bình quân sĩ số học sinh/lớp thực tế thấp hơn bình quân theo vùng.</w:t>
      </w:r>
    </w:p>
    <w:p w14:paraId="42BEEF5C" w14:textId="77777777" w:rsidR="00897945" w:rsidRPr="00EF5BE6" w:rsidRDefault="003F2B26" w:rsidP="00C91DEC">
      <w:pPr>
        <w:pBdr>
          <w:top w:val="single" w:sz="4" w:space="0" w:color="FFFFFF"/>
          <w:left w:val="single" w:sz="4" w:space="0" w:color="FFFFFF"/>
          <w:bottom w:val="single" w:sz="4" w:space="15" w:color="FFFFFF"/>
          <w:right w:val="single" w:sz="4" w:space="0" w:color="FFFFFF"/>
        </w:pBdr>
        <w:shd w:val="clear" w:color="auto" w:fill="FFFFFF"/>
        <w:spacing w:before="40" w:after="40"/>
        <w:ind w:firstLine="720"/>
        <w:jc w:val="both"/>
        <w:rPr>
          <w:i/>
          <w:iCs/>
          <w:sz w:val="28"/>
          <w:szCs w:val="28"/>
          <w:shd w:val="clear" w:color="auto" w:fill="FFFFFF"/>
        </w:rPr>
      </w:pPr>
      <w:r w:rsidRPr="00EF5BE6">
        <w:rPr>
          <w:i/>
          <w:iCs/>
          <w:sz w:val="28"/>
          <w:szCs w:val="28"/>
          <w:shd w:val="clear" w:color="auto" w:fill="FFFFFF"/>
        </w:rPr>
        <w:t>Trên cơ sở đó, đề xuất cách tính định mức số lượng học sinh/lớp trong trường hợp đặc biệt như sau:</w:t>
      </w:r>
    </w:p>
    <w:p w14:paraId="31F183AD" w14:textId="77777777" w:rsidR="00897945" w:rsidRPr="00EF5BE6" w:rsidRDefault="003F2B26" w:rsidP="00C91DEC">
      <w:pPr>
        <w:pBdr>
          <w:top w:val="single" w:sz="4" w:space="0" w:color="FFFFFF"/>
          <w:left w:val="single" w:sz="4" w:space="0" w:color="FFFFFF"/>
          <w:bottom w:val="single" w:sz="4" w:space="15" w:color="FFFFFF"/>
          <w:right w:val="single" w:sz="4" w:space="0" w:color="FFFFFF"/>
        </w:pBdr>
        <w:shd w:val="clear" w:color="auto" w:fill="FFFFFF"/>
        <w:spacing w:before="40" w:after="40"/>
        <w:ind w:firstLine="720"/>
        <w:jc w:val="both"/>
      </w:pPr>
      <w:r w:rsidRPr="00EF5BE6">
        <w:rPr>
          <w:i/>
          <w:iCs/>
          <w:sz w:val="28"/>
          <w:szCs w:val="28"/>
          <w:shd w:val="clear" w:color="auto" w:fill="FFFFFF"/>
        </w:rPr>
        <w:t>a) Đối với trường thuộc điểm a: định mức số lượng học sinh/lớp để tính định mức giáo viên bằng 0,95 lần bình quân học sinh/lớp thực tế (-5% = -0,05).</w:t>
      </w:r>
    </w:p>
    <w:p w14:paraId="195542DD" w14:textId="77777777" w:rsidR="00897945" w:rsidRPr="00EF5BE6" w:rsidRDefault="003F2B26" w:rsidP="00C91DEC">
      <w:pPr>
        <w:pBdr>
          <w:top w:val="single" w:sz="4" w:space="0" w:color="FFFFFF"/>
          <w:left w:val="single" w:sz="4" w:space="0" w:color="FFFFFF"/>
          <w:bottom w:val="single" w:sz="4" w:space="15" w:color="FFFFFF"/>
          <w:right w:val="single" w:sz="4" w:space="0" w:color="FFFFFF"/>
        </w:pBdr>
        <w:shd w:val="clear" w:color="auto" w:fill="FFFFFF"/>
        <w:spacing w:before="40" w:after="40"/>
        <w:ind w:firstLine="720"/>
        <w:jc w:val="both"/>
      </w:pPr>
      <w:r w:rsidRPr="00EF5BE6">
        <w:rPr>
          <w:i/>
          <w:iCs/>
          <w:sz w:val="28"/>
          <w:szCs w:val="28"/>
          <w:shd w:val="clear" w:color="auto" w:fill="FFFFFF"/>
        </w:rPr>
        <w:t>b) Đối với trường thuộc điểm b và điểm c: định mức số lượng học sinh/lớp để tính định mức giáo viên bằng 1,05 lần bình quân học sinh/lớp thực tế (+5% = +0,05).</w:t>
      </w:r>
    </w:p>
    <w:p w14:paraId="76F2E8E8" w14:textId="77777777" w:rsidR="00897945" w:rsidRPr="00EF5BE6" w:rsidRDefault="003F2B26" w:rsidP="00C07D44">
      <w:pPr>
        <w:pBdr>
          <w:top w:val="single" w:sz="4" w:space="0" w:color="FFFFFF"/>
          <w:left w:val="single" w:sz="4" w:space="0" w:color="FFFFFF"/>
          <w:bottom w:val="single" w:sz="4" w:space="0" w:color="FFFFFF"/>
          <w:right w:val="single" w:sz="4" w:space="0" w:color="FFFFFF"/>
        </w:pBdr>
        <w:shd w:val="clear" w:color="auto" w:fill="FFFFFF"/>
        <w:spacing w:before="40" w:after="40"/>
        <w:ind w:firstLine="720"/>
        <w:jc w:val="both"/>
        <w:rPr>
          <w:i/>
          <w:iCs/>
          <w:sz w:val="28"/>
          <w:szCs w:val="28"/>
          <w:shd w:val="clear" w:color="auto" w:fill="FFFFFF"/>
        </w:rPr>
      </w:pPr>
      <w:r w:rsidRPr="00EF5BE6">
        <w:rPr>
          <w:sz w:val="28"/>
          <w:szCs w:val="28"/>
        </w:rPr>
        <w:lastRenderedPageBreak/>
        <w:t>c) Đối với trường thuộc điểm d: định mức số lượng học sinh/lớp để tính định mức giáo viên bằng đúng bình quân học sinh/lớp thực tế.</w:t>
      </w:r>
    </w:p>
    <w:p w14:paraId="5FDDF734" w14:textId="77777777" w:rsidR="00897945" w:rsidRPr="00EF5BE6" w:rsidRDefault="003F2B26" w:rsidP="00B6420A">
      <w:pPr>
        <w:pBdr>
          <w:top w:val="single" w:sz="4" w:space="0" w:color="FFFFFF"/>
          <w:left w:val="single" w:sz="4" w:space="0" w:color="FFFFFF"/>
          <w:bottom w:val="single" w:sz="4" w:space="1" w:color="FFFFFF"/>
          <w:right w:val="single" w:sz="4" w:space="0" w:color="FFFFFF"/>
        </w:pBdr>
        <w:shd w:val="clear" w:color="auto" w:fill="FFFFFF"/>
        <w:spacing w:before="40" w:after="40"/>
        <w:ind w:firstLine="720"/>
        <w:jc w:val="both"/>
        <w:rPr>
          <w:i/>
          <w:iCs/>
          <w:sz w:val="28"/>
          <w:szCs w:val="28"/>
          <w:shd w:val="clear" w:color="auto" w:fill="FFFFFF"/>
        </w:rPr>
      </w:pPr>
      <w:r w:rsidRPr="00EF5BE6">
        <w:rPr>
          <w:sz w:val="28"/>
          <w:szCs w:val="28"/>
        </w:rPr>
        <w:t>Ví dụ, Trường TH Bắc Hùng có 13 lớp, 154 học sinh, bình quân 11,85 học sinh/lớp, trong khi mức chuẩn khu vực I là 30 học sinh/lớp. Nếu áp dụng thẳng mức 30 học sinh/lớp thì định mức giáo viên theo Thông tư số 20 chỉ khoảng 8,77 giáo viên, trong khi nhà trường đang cần tối thiểu 20,50 giáo viên theo số lớp thực tế. Khi điều chỉnh theo hướng lấy 105% (tức 1,05) của bình quân thực tế, mức bình quân dùng để tính biên chế là khoảng 12,44 học sinh/lớp, kết quả định mức giáo viên ước khoảng 19,32 giáo viên, sát thực tế hơn rất nhiều. Ở chiều ngược lại, với trường quá tải như THPT Vân Nham (25 lớp, 985 học sinh, bình quân 39,4 học sinh/lớp, cao hơn chuẩn khu vực II là 4,4 học sinh/lớp), nếu dùng nguyên chuẩn vùng 35 học sinh/lớp thì định mức giáo viên khoảng 63,29, cao hơn đáng kể so với quy mô lớp thực tế; áp dụng mức 95% (tức 0,95) của bình quân thực tế thì kết quả còn khoảng 59,20, hợp lý hơn và tránh tăng biên chế quá mức.</w:t>
      </w:r>
    </w:p>
    <w:p w14:paraId="61616785" w14:textId="77777777" w:rsidR="00897945" w:rsidRPr="00EF5BE6" w:rsidRDefault="003F2B26" w:rsidP="00B6420A">
      <w:pPr>
        <w:pBdr>
          <w:top w:val="single" w:sz="4" w:space="0" w:color="FFFFFF"/>
          <w:left w:val="single" w:sz="4" w:space="0" w:color="FFFFFF"/>
          <w:bottom w:val="single" w:sz="4" w:space="1" w:color="FFFFFF"/>
          <w:right w:val="single" w:sz="4" w:space="0" w:color="FFFFFF"/>
        </w:pBdr>
        <w:shd w:val="clear" w:color="auto" w:fill="FFFFFF"/>
        <w:spacing w:before="40" w:after="40"/>
        <w:ind w:firstLine="720"/>
        <w:jc w:val="both"/>
      </w:pPr>
      <w:r w:rsidRPr="00EF5BE6">
        <w:rPr>
          <w:sz w:val="28"/>
          <w:szCs w:val="28"/>
        </w:rPr>
        <w:t>Nếu áp dụng “</w:t>
      </w:r>
      <w:r w:rsidRPr="00EF5BE6">
        <w:rPr>
          <w:i/>
          <w:iCs/>
          <w:sz w:val="28"/>
          <w:szCs w:val="28"/>
        </w:rPr>
        <w:t xml:space="preserve">trường hợp đặc biệt </w:t>
      </w:r>
      <w:r w:rsidRPr="00EF5BE6">
        <w:rPr>
          <w:i/>
          <w:iCs/>
          <w:sz w:val="28"/>
          <w:szCs w:val="28"/>
          <w:shd w:val="clear" w:color="auto" w:fill="FFFFFF"/>
        </w:rPr>
        <w:t>bố trí số lượng học sinh/lớp thấp hơn hoặc cao hơn so với mức bình quân theo vùng quy định tại khoản 2, Điều 3, Thông tư số 20/2023/TT-BGDĐT</w:t>
      </w:r>
      <w:r w:rsidRPr="00EF5BE6">
        <w:rPr>
          <w:sz w:val="28"/>
          <w:szCs w:val="28"/>
          <w:shd w:val="clear" w:color="auto" w:fill="FFFFFF"/>
        </w:rPr>
        <w:t>” theo đề xuất trên thì sẽ đạt kết quả sau:</w:t>
      </w:r>
    </w:p>
    <w:p w14:paraId="70CD4D27" w14:textId="77777777" w:rsidR="00897945" w:rsidRPr="00EF5BE6" w:rsidRDefault="003F2B26" w:rsidP="00B6420A">
      <w:pPr>
        <w:pBdr>
          <w:top w:val="single" w:sz="4" w:space="0" w:color="FFFFFF"/>
          <w:left w:val="single" w:sz="4" w:space="0" w:color="FFFFFF"/>
          <w:bottom w:val="single" w:sz="4" w:space="1" w:color="FFFFFF"/>
          <w:right w:val="single" w:sz="4" w:space="0" w:color="FFFFFF"/>
        </w:pBdr>
        <w:shd w:val="clear" w:color="auto" w:fill="FFFFFF"/>
        <w:spacing w:before="40" w:after="40"/>
        <w:ind w:firstLine="720"/>
        <w:jc w:val="both"/>
      </w:pPr>
      <w:r w:rsidRPr="00EF5BE6">
        <w:rPr>
          <w:sz w:val="28"/>
          <w:szCs w:val="28"/>
          <w:shd w:val="clear" w:color="auto" w:fill="FFFFFF"/>
        </w:rPr>
        <w:t>(1) Tất cả các cơ sở giáo dục trong toàn tỉnh sẽ có sự đồng bộ, hợp lý về biên chế giáo viên, đảm bảo đủ biên chế để bố trí giáo viên giảng dạy và tổ chức các hoạt động giáo dục theo Chương trình giáo dục phổ thông 2018.</w:t>
      </w:r>
      <w:r w:rsidRPr="00EF5BE6">
        <w:rPr>
          <w:i/>
          <w:iCs/>
          <w:sz w:val="28"/>
          <w:szCs w:val="28"/>
          <w:shd w:val="clear" w:color="auto" w:fill="FFFFFF"/>
        </w:rPr>
        <w:t xml:space="preserve"> </w:t>
      </w:r>
    </w:p>
    <w:p w14:paraId="0F15CA55" w14:textId="77777777" w:rsidR="00897945" w:rsidRPr="00EF5BE6" w:rsidRDefault="003F2B26" w:rsidP="00B6420A">
      <w:pPr>
        <w:pBdr>
          <w:top w:val="single" w:sz="4" w:space="0" w:color="FFFFFF"/>
          <w:left w:val="single" w:sz="4" w:space="0" w:color="FFFFFF"/>
          <w:bottom w:val="single" w:sz="4" w:space="1" w:color="FFFFFF"/>
          <w:right w:val="single" w:sz="4" w:space="0" w:color="FFFFFF"/>
        </w:pBdr>
        <w:shd w:val="clear" w:color="auto" w:fill="FFFFFF"/>
        <w:spacing w:before="40" w:after="40"/>
        <w:ind w:firstLine="720"/>
        <w:jc w:val="both"/>
        <w:rPr>
          <w:sz w:val="28"/>
          <w:szCs w:val="28"/>
          <w:shd w:val="clear" w:color="auto" w:fill="FFFFFF"/>
        </w:rPr>
      </w:pPr>
      <w:r w:rsidRPr="00EF5BE6">
        <w:rPr>
          <w:sz w:val="28"/>
          <w:szCs w:val="28"/>
          <w:shd w:val="clear" w:color="auto" w:fill="FFFFFF"/>
        </w:rPr>
        <w:t xml:space="preserve">(2) Các trường hợp tính “đặc biệt” về định mức học sinh/lớp có sự tương đồng như các trường hợp không phải áp dụng </w:t>
      </w:r>
      <w:r w:rsidRPr="00EF5BE6">
        <w:rPr>
          <w:b/>
          <w:bCs/>
          <w:i/>
          <w:iCs/>
          <w:sz w:val="28"/>
          <w:szCs w:val="28"/>
          <w:shd w:val="clear" w:color="auto" w:fill="FFFFFF"/>
        </w:rPr>
        <w:t>“trường hợp đặc biệt”</w:t>
      </w:r>
      <w:r w:rsidRPr="00EF5BE6">
        <w:rPr>
          <w:sz w:val="28"/>
          <w:szCs w:val="28"/>
          <w:shd w:val="clear" w:color="auto" w:fill="FFFFFF"/>
        </w:rPr>
        <w:t xml:space="preserve"> khi tính định mức giáo viên theo quy định tại </w:t>
      </w:r>
      <w:r w:rsidRPr="00EF5BE6">
        <w:rPr>
          <w:sz w:val="28"/>
          <w:szCs w:val="28"/>
        </w:rPr>
        <w:t>khoản 2 Điều 3, Thông tư số 20/2023/TT-BGDĐT</w:t>
      </w:r>
      <w:r w:rsidRPr="00EF5BE6">
        <w:rPr>
          <w:sz w:val="28"/>
          <w:szCs w:val="28"/>
          <w:shd w:val="clear" w:color="auto" w:fill="FFFFFF"/>
        </w:rPr>
        <w:t>.</w:t>
      </w:r>
    </w:p>
    <w:p w14:paraId="5303F7AB" w14:textId="77777777" w:rsidR="00B6420A" w:rsidRDefault="00B6420A" w:rsidP="00B6420A">
      <w:pPr>
        <w:pBdr>
          <w:top w:val="single" w:sz="4" w:space="0" w:color="FFFFFF"/>
          <w:left w:val="single" w:sz="4" w:space="0" w:color="FFFFFF"/>
          <w:bottom w:val="single" w:sz="4" w:space="2" w:color="FFFFFF"/>
          <w:right w:val="single" w:sz="4" w:space="0" w:color="FFFFFF"/>
        </w:pBdr>
        <w:shd w:val="clear" w:color="auto" w:fill="FFFFFF"/>
        <w:spacing w:before="60" w:after="60"/>
        <w:ind w:firstLine="720"/>
        <w:jc w:val="both"/>
        <w:rPr>
          <w:sz w:val="28"/>
          <w:szCs w:val="28"/>
          <w:shd w:val="clear" w:color="auto" w:fill="FFFFFF"/>
        </w:rPr>
      </w:pPr>
      <w:r>
        <w:rPr>
          <w:sz w:val="28"/>
          <w:szCs w:val="28"/>
          <w:shd w:val="clear" w:color="auto" w:fill="FFFFFF"/>
        </w:rPr>
        <w:t>(3) Khi thực hiện quy định về các trường hợp đặc biệt nói trên, biên chế giáo viên khối Tiểu học sẽ là 4.813,93; Khối THCS là 3.464,09, Khối THPT là 1.359 người làm việc. So sánh với quy định về cách tính định mức biên chế theo số lớp thực tế hiện nay thì tổng số người làm việc vị trí giáo viên các cấp học toàn tỉnh chênh lệch không đáng kể (giảm 30 người so với định mức thực tế hiện nay, tỷ lệ 0,3%), không phát sinh tăng biên chế.</w:t>
      </w:r>
    </w:p>
    <w:p w14:paraId="5C92119C" w14:textId="5A414F09" w:rsidR="00897945" w:rsidRPr="00EF5BE6" w:rsidRDefault="00B6420A" w:rsidP="00B6420A">
      <w:pPr>
        <w:pBdr>
          <w:top w:val="single" w:sz="4" w:space="0" w:color="FFFFFF"/>
          <w:left w:val="single" w:sz="4" w:space="0" w:color="FFFFFF"/>
          <w:bottom w:val="single" w:sz="4" w:space="15" w:color="FFFFFF"/>
          <w:right w:val="single" w:sz="4" w:space="0" w:color="FFFFFF"/>
        </w:pBdr>
        <w:shd w:val="clear" w:color="auto" w:fill="FFFFFF"/>
        <w:spacing w:before="40" w:after="40"/>
        <w:ind w:firstLine="720"/>
        <w:jc w:val="both"/>
      </w:pPr>
      <w:r w:rsidRPr="00EF5BE6">
        <w:rPr>
          <w:i/>
          <w:iCs/>
          <w:sz w:val="28"/>
          <w:szCs w:val="28"/>
          <w:shd w:val="clear" w:color="auto" w:fill="FFFFFF"/>
        </w:rPr>
        <w:t xml:space="preserve"> </w:t>
      </w:r>
      <w:r w:rsidR="003F2B26" w:rsidRPr="00EF5BE6">
        <w:rPr>
          <w:i/>
          <w:iCs/>
          <w:sz w:val="28"/>
          <w:szCs w:val="28"/>
          <w:shd w:val="clear" w:color="auto" w:fill="FFFFFF"/>
        </w:rPr>
        <w:t>(Định mức số lượng người làm việc theo đề xuất thời điểm năm học 2025-2026 theo phụ lục PL2A, PL2B, PL2C)</w:t>
      </w:r>
      <w:r w:rsidR="00C137BB">
        <w:rPr>
          <w:i/>
          <w:iCs/>
          <w:sz w:val="28"/>
          <w:szCs w:val="28"/>
          <w:shd w:val="clear" w:color="auto" w:fill="FFFFFF"/>
        </w:rPr>
        <w:t>./.</w:t>
      </w:r>
    </w:p>
    <w:sectPr w:rsidR="00897945" w:rsidRPr="00EF5BE6">
      <w:headerReference w:type="default" r:id="rId9"/>
      <w:headerReference w:type="first" r:id="rId10"/>
      <w:pgSz w:w="11906" w:h="16838"/>
      <w:pgMar w:top="1134" w:right="1134" w:bottom="1134" w:left="1701" w:header="720" w:footer="0"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D930DA" w14:textId="77777777" w:rsidR="00550C29" w:rsidRDefault="00550C29">
      <w:r>
        <w:separator/>
      </w:r>
    </w:p>
  </w:endnote>
  <w:endnote w:type="continuationSeparator" w:id="0">
    <w:p w14:paraId="78FC0694" w14:textId="77777777" w:rsidR="00550C29" w:rsidRDefault="00550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00"/>
    <w:family w:val="roman"/>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E7FDA2" w14:textId="77777777" w:rsidR="00550C29" w:rsidRDefault="00550C29">
      <w:r>
        <w:separator/>
      </w:r>
    </w:p>
  </w:footnote>
  <w:footnote w:type="continuationSeparator" w:id="0">
    <w:p w14:paraId="69EACA9B" w14:textId="77777777" w:rsidR="00550C29" w:rsidRDefault="00550C29">
      <w:r>
        <w:continuationSeparator/>
      </w:r>
    </w:p>
  </w:footnote>
  <w:footnote w:id="1">
    <w:p w14:paraId="7768C1BA" w14:textId="65EB6097" w:rsidR="001A2E4C" w:rsidRPr="001141B2" w:rsidRDefault="001A2E4C" w:rsidP="001141B2">
      <w:pPr>
        <w:pStyle w:val="FootnoteText"/>
        <w:jc w:val="both"/>
        <w:rPr>
          <w:szCs w:val="20"/>
        </w:rPr>
      </w:pPr>
      <w:r>
        <w:rPr>
          <w:rStyle w:val="FootnoteReference"/>
        </w:rPr>
        <w:footnoteRef/>
      </w:r>
      <w:r>
        <w:t xml:space="preserve"> Theo </w:t>
      </w:r>
      <w:r w:rsidRPr="001141B2">
        <w:rPr>
          <w:spacing w:val="-3"/>
          <w:szCs w:val="20"/>
        </w:rPr>
        <w:t>Công văn số 4567/BGDĐT-GDPT ngày 05/8/2025 của Bộ GDĐT,</w:t>
      </w:r>
      <w:r w:rsidRPr="001141B2">
        <w:rPr>
          <w:szCs w:val="20"/>
        </w:rPr>
        <w:t xml:space="preserve"> khối Tiểu học thực hiện chương trình bắt buộc tối thiểu</w:t>
      </w:r>
      <w:r w:rsidRPr="001141B2">
        <w:rPr>
          <w:color w:val="000000"/>
          <w:szCs w:val="20"/>
          <w:shd w:val="clear" w:color="auto" w:fill="FFFFFF"/>
        </w:rPr>
        <w:t xml:space="preserve"> 32 tiết/tuần/lớp (tăng tối thiểu 4,4 tiết/tuần/lớp); khối THCS và THPT thực hiện từ 32-35 tiết/tuần/lớp nếu đủ điều kiện về đội ngũ và cơ sở vật chất (tăng tối thiểu 2,5 tiết/tuần/lớp).</w:t>
      </w:r>
    </w:p>
  </w:footnote>
  <w:footnote w:id="2">
    <w:p w14:paraId="1141B088" w14:textId="77777777" w:rsidR="001A2E4C" w:rsidRDefault="001A2E4C">
      <w:pPr>
        <w:pStyle w:val="FootnoteText"/>
        <w:jc w:val="both"/>
      </w:pPr>
      <w:r>
        <w:rPr>
          <w:rStyle w:val="FootnoteCharacters"/>
        </w:rPr>
        <w:footnoteRef/>
      </w:r>
      <w:r>
        <w:rPr>
          <w:szCs w:val="20"/>
        </w:rPr>
        <w:t xml:space="preserve"> Theo quy định tại Quyết định số 13/2013/QĐ-TTg; Thông tư số 05/2025/TT-BGDĐT của Bộ trưởng Bộ Giáo dục và Đào tạo.</w:t>
      </w:r>
    </w:p>
  </w:footnote>
  <w:footnote w:id="3">
    <w:p w14:paraId="201E0363" w14:textId="77777777" w:rsidR="001A2E4C" w:rsidRDefault="001A2E4C">
      <w:pPr>
        <w:pStyle w:val="FootnoteText"/>
        <w:jc w:val="both"/>
      </w:pPr>
      <w:r>
        <w:rPr>
          <w:rStyle w:val="FootnoteCharacters"/>
        </w:rPr>
        <w:footnoteRef/>
      </w:r>
      <w:r>
        <w:rPr>
          <w:szCs w:val="20"/>
        </w:rPr>
        <w:t xml:space="preserve"> Định mức giờ dạy giáo viên (bao gồm các các tiết kiêm nhiệm): Giáo viên Tiểu học: 23 tiết/tuần; Giáo viên THCS: 19 tiết/tuần; Giáo viên THPT: 17 tiết/tuần.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C172F2" w14:textId="77777777" w:rsidR="001A2E4C" w:rsidRDefault="001A2E4C">
    <w:pPr>
      <w:pStyle w:val="Header"/>
      <w:jc w:val="center"/>
    </w:pPr>
    <w:r>
      <w:fldChar w:fldCharType="begin"/>
    </w:r>
    <w:r>
      <w:instrText xml:space="preserve"> PAGE </w:instrText>
    </w:r>
    <w:r>
      <w:fldChar w:fldCharType="separate"/>
    </w:r>
    <w:r w:rsidR="00C07D44">
      <w:rPr>
        <w:noProof/>
      </w:rPr>
      <w:t>8</w:t>
    </w:r>
    <w:r>
      <w:fldChar w:fldCharType="end"/>
    </w:r>
  </w:p>
  <w:p w14:paraId="09637CAB" w14:textId="77777777" w:rsidR="001A2E4C" w:rsidRDefault="001A2E4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7D6896" w14:textId="77777777" w:rsidR="001A2E4C" w:rsidRDefault="001A2E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AA5795"/>
    <w:multiLevelType w:val="multilevel"/>
    <w:tmpl w:val="7910DD14"/>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autoHyphenation/>
  <w:hyphenationZone w:val="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7945"/>
    <w:rsid w:val="001141B2"/>
    <w:rsid w:val="001A2E4C"/>
    <w:rsid w:val="001A3849"/>
    <w:rsid w:val="00232551"/>
    <w:rsid w:val="00357A3B"/>
    <w:rsid w:val="00392CF7"/>
    <w:rsid w:val="003C67F9"/>
    <w:rsid w:val="003F2B26"/>
    <w:rsid w:val="0048083F"/>
    <w:rsid w:val="004C2334"/>
    <w:rsid w:val="00550C29"/>
    <w:rsid w:val="00616167"/>
    <w:rsid w:val="006A37DB"/>
    <w:rsid w:val="006B5EF7"/>
    <w:rsid w:val="008212CD"/>
    <w:rsid w:val="00897945"/>
    <w:rsid w:val="0094697F"/>
    <w:rsid w:val="00A11384"/>
    <w:rsid w:val="00A212DB"/>
    <w:rsid w:val="00A26030"/>
    <w:rsid w:val="00B31905"/>
    <w:rsid w:val="00B6420A"/>
    <w:rsid w:val="00BD06F5"/>
    <w:rsid w:val="00C07D44"/>
    <w:rsid w:val="00C137BB"/>
    <w:rsid w:val="00C26135"/>
    <w:rsid w:val="00C91DEC"/>
    <w:rsid w:val="00D5533B"/>
    <w:rsid w:val="00E12C51"/>
    <w:rsid w:val="00EF5BE6"/>
    <w:rsid w:val="00F712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A9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Noto Serif CJK SC" w:hAnsi="Liberation Serif" w:cs="Lohit Devanaga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rFonts w:ascii="Times New Roman" w:eastAsia="Times New Roman" w:hAnsi="Times New Roman" w:cs="Times New Roman"/>
      <w:sz w:val="24"/>
      <w:szCs w:val="24"/>
      <w:lang w:eastAsia="zh-CN"/>
    </w:rPr>
  </w:style>
  <w:style w:type="paragraph" w:styleId="Heading1">
    <w:name w:val="heading 1"/>
    <w:basedOn w:val="Normal"/>
    <w:next w:val="Normal"/>
    <w:uiPriority w:val="9"/>
    <w:qFormat/>
    <w:pPr>
      <w:keepNext/>
      <w:numPr>
        <w:numId w:val="1"/>
      </w:numPr>
      <w:outlineLvl w:val="0"/>
    </w:pPr>
    <w:rPr>
      <w:rFonts w:eastAsia="Arial Unicode MS"/>
      <w:sz w:val="26"/>
      <w:szCs w:val="20"/>
    </w:rPr>
  </w:style>
  <w:style w:type="paragraph" w:styleId="Heading2">
    <w:name w:val="heading 2"/>
    <w:basedOn w:val="Normal"/>
    <w:next w:val="Normal"/>
    <w:uiPriority w:val="9"/>
    <w:unhideWhenUsed/>
    <w:qFormat/>
    <w:pPr>
      <w:keepNext/>
      <w:keepLines/>
      <w:numPr>
        <w:ilvl w:val="1"/>
        <w:numId w:val="1"/>
      </w:numPr>
      <w:spacing w:before="200"/>
      <w:outlineLvl w:val="1"/>
    </w:pPr>
    <w:rPr>
      <w:rFonts w:ascii="Arial" w:eastAsia="Arial" w:hAnsi="Arial" w:cs="Arial"/>
      <w:b/>
      <w:bCs/>
      <w:color w:val="000000"/>
      <w:sz w:val="40"/>
    </w:rPr>
  </w:style>
  <w:style w:type="paragraph" w:styleId="Heading3">
    <w:name w:val="heading 3"/>
    <w:basedOn w:val="Normal"/>
    <w:next w:val="Normal"/>
    <w:uiPriority w:val="9"/>
    <w:unhideWhenUsed/>
    <w:qFormat/>
    <w:pPr>
      <w:keepNext/>
      <w:keepLines/>
      <w:numPr>
        <w:ilvl w:val="2"/>
        <w:numId w:val="1"/>
      </w:numPr>
      <w:spacing w:before="200"/>
      <w:outlineLvl w:val="2"/>
    </w:pPr>
    <w:rPr>
      <w:rFonts w:ascii="Arial" w:eastAsia="Arial" w:hAnsi="Arial" w:cs="Arial"/>
      <w:b/>
      <w:bCs/>
      <w:i/>
      <w:iCs/>
      <w:color w:val="000000"/>
      <w:sz w:val="36"/>
      <w:szCs w:val="36"/>
    </w:rPr>
  </w:style>
  <w:style w:type="paragraph" w:styleId="Heading4">
    <w:name w:val="heading 4"/>
    <w:basedOn w:val="Normal"/>
    <w:next w:val="Normal"/>
    <w:uiPriority w:val="9"/>
    <w:unhideWhenUsed/>
    <w:qFormat/>
    <w:pPr>
      <w:keepNext/>
      <w:numPr>
        <w:ilvl w:val="3"/>
        <w:numId w:val="1"/>
      </w:numPr>
      <w:jc w:val="center"/>
      <w:outlineLvl w:val="3"/>
    </w:pPr>
    <w:rPr>
      <w:b/>
      <w:bCs/>
      <w:sz w:val="28"/>
    </w:rPr>
  </w:style>
  <w:style w:type="paragraph" w:styleId="Heading5">
    <w:name w:val="heading 5"/>
    <w:basedOn w:val="Normal"/>
    <w:next w:val="Normal"/>
    <w:uiPriority w:val="9"/>
    <w:semiHidden/>
    <w:unhideWhenUsed/>
    <w:qFormat/>
    <w:pPr>
      <w:keepNext/>
      <w:keepLines/>
      <w:numPr>
        <w:ilvl w:val="4"/>
        <w:numId w:val="1"/>
      </w:numPr>
      <w:spacing w:before="200"/>
      <w:outlineLvl w:val="4"/>
    </w:pPr>
    <w:rPr>
      <w:rFonts w:ascii="Arial" w:eastAsia="Arial" w:hAnsi="Arial" w:cs="Arial"/>
      <w:b/>
      <w:bCs/>
      <w:color w:val="444444"/>
      <w:sz w:val="28"/>
      <w:szCs w:val="28"/>
    </w:rPr>
  </w:style>
  <w:style w:type="paragraph" w:styleId="Heading6">
    <w:name w:val="heading 6"/>
    <w:basedOn w:val="Normal"/>
    <w:next w:val="Normal"/>
    <w:uiPriority w:val="9"/>
    <w:semiHidden/>
    <w:unhideWhenUsed/>
    <w:qFormat/>
    <w:pPr>
      <w:keepNext/>
      <w:keepLines/>
      <w:numPr>
        <w:ilvl w:val="5"/>
        <w:numId w:val="1"/>
      </w:numPr>
      <w:spacing w:before="200"/>
      <w:outlineLvl w:val="5"/>
    </w:pPr>
    <w:rPr>
      <w:rFonts w:ascii="Arial" w:eastAsia="Arial" w:hAnsi="Arial" w:cs="Arial"/>
      <w:i/>
      <w:iCs/>
      <w:color w:val="232323"/>
      <w:sz w:val="28"/>
      <w:szCs w:val="28"/>
    </w:rPr>
  </w:style>
  <w:style w:type="paragraph" w:styleId="Heading7">
    <w:name w:val="heading 7"/>
    <w:basedOn w:val="Normal"/>
    <w:next w:val="Normal"/>
    <w:qFormat/>
    <w:pPr>
      <w:keepNext/>
      <w:keepLines/>
      <w:numPr>
        <w:ilvl w:val="6"/>
        <w:numId w:val="1"/>
      </w:numPr>
      <w:spacing w:before="200"/>
      <w:outlineLvl w:val="6"/>
    </w:pPr>
    <w:rPr>
      <w:rFonts w:ascii="Arial" w:eastAsia="Arial" w:hAnsi="Arial" w:cs="Arial"/>
      <w:b/>
      <w:bCs/>
      <w:color w:val="606060"/>
    </w:rPr>
  </w:style>
  <w:style w:type="paragraph" w:styleId="Heading8">
    <w:name w:val="heading 8"/>
    <w:basedOn w:val="Normal"/>
    <w:next w:val="Normal"/>
    <w:qFormat/>
    <w:pPr>
      <w:keepNext/>
      <w:keepLines/>
      <w:numPr>
        <w:ilvl w:val="7"/>
        <w:numId w:val="1"/>
      </w:numPr>
      <w:spacing w:before="200"/>
      <w:outlineLvl w:val="7"/>
    </w:pPr>
    <w:rPr>
      <w:rFonts w:ascii="Arial" w:eastAsia="Arial" w:hAnsi="Arial" w:cs="Arial"/>
      <w:color w:val="444444"/>
    </w:rPr>
  </w:style>
  <w:style w:type="paragraph" w:styleId="Heading9">
    <w:name w:val="heading 9"/>
    <w:basedOn w:val="Normal"/>
    <w:next w:val="Normal"/>
    <w:qFormat/>
    <w:pPr>
      <w:keepNext/>
      <w:keepLines/>
      <w:numPr>
        <w:ilvl w:val="8"/>
        <w:numId w:val="1"/>
      </w:numPr>
      <w:spacing w:before="200"/>
      <w:outlineLvl w:val="8"/>
    </w:pPr>
    <w:rPr>
      <w:rFonts w:ascii="Arial" w:eastAsia="Arial" w:hAnsi="Arial" w:cs="Arial"/>
      <w:i/>
      <w:iCs/>
      <w:color w:val="444444"/>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2z0">
    <w:name w:val="WW8Num2z0"/>
    <w:qFormat/>
  </w:style>
  <w:style w:type="character" w:customStyle="1" w:styleId="WW8Num3z0">
    <w:name w:val="WW8Num3z0"/>
    <w:qFormat/>
  </w:style>
  <w:style w:type="character" w:customStyle="1" w:styleId="WW8Num4z0">
    <w:name w:val="WW8Num4z0"/>
    <w:qFormat/>
  </w:style>
  <w:style w:type="character" w:customStyle="1" w:styleId="WW8Num5z0">
    <w:name w:val="WW8Num5z0"/>
    <w:qFormat/>
  </w:style>
  <w:style w:type="character" w:customStyle="1" w:styleId="WW8Num6z0">
    <w:name w:val="WW8Num6z0"/>
    <w:qFormat/>
  </w:style>
  <w:style w:type="character" w:customStyle="1" w:styleId="WW8Num7z0">
    <w:name w:val="WW8Num7z0"/>
    <w:qFormat/>
    <w:rPr>
      <w:b/>
      <w:i/>
    </w:rPr>
  </w:style>
  <w:style w:type="character" w:customStyle="1" w:styleId="WW8Num8z0">
    <w:name w:val="WW8Num8z0"/>
    <w:qFormat/>
  </w:style>
  <w:style w:type="character" w:customStyle="1" w:styleId="WW8Num9z0">
    <w:name w:val="WW8Num9z0"/>
    <w:qFormat/>
  </w:style>
  <w:style w:type="character" w:customStyle="1" w:styleId="WW8Num10z0">
    <w:name w:val="WW8Num10z0"/>
    <w:qFormat/>
  </w:style>
  <w:style w:type="character" w:customStyle="1" w:styleId="WW8Num11z0">
    <w:name w:val="WW8Num11z0"/>
    <w:qFormat/>
  </w:style>
  <w:style w:type="character" w:customStyle="1" w:styleId="WW8Num12z0">
    <w:name w:val="WW8Num12z0"/>
    <w:qFormat/>
  </w:style>
  <w:style w:type="character" w:customStyle="1" w:styleId="WW8Num13z0">
    <w:name w:val="WW8Num13z0"/>
    <w:qFormat/>
  </w:style>
  <w:style w:type="character" w:customStyle="1" w:styleId="WW8Num14z0">
    <w:name w:val="WW8Num14z0"/>
    <w:qFormat/>
  </w:style>
  <w:style w:type="character" w:customStyle="1" w:styleId="WW8Num15z0">
    <w:name w:val="WW8Num15z0"/>
    <w:qFormat/>
  </w:style>
  <w:style w:type="character" w:customStyle="1" w:styleId="WW8Num16z0">
    <w:name w:val="WW8Num16z0"/>
    <w:qFormat/>
  </w:style>
  <w:style w:type="character" w:customStyle="1" w:styleId="WW8Num17z0">
    <w:name w:val="WW8Num17z0"/>
    <w:qFormat/>
  </w:style>
  <w:style w:type="character" w:customStyle="1" w:styleId="WW8Num18z0">
    <w:name w:val="WW8Num18z0"/>
    <w:qFormat/>
  </w:style>
  <w:style w:type="character" w:customStyle="1" w:styleId="WW8Num19z0">
    <w:name w:val="WW8Num19z0"/>
    <w:qFormat/>
  </w:style>
  <w:style w:type="character" w:customStyle="1" w:styleId="WW8Num20z0">
    <w:name w:val="WW8Num20z0"/>
    <w:qFormat/>
  </w:style>
  <w:style w:type="character" w:customStyle="1" w:styleId="WW8Num21z0">
    <w:name w:val="WW8Num21z0"/>
    <w:qFormat/>
  </w:style>
  <w:style w:type="character" w:customStyle="1" w:styleId="WW8Num22z0">
    <w:name w:val="WW8Num22z0"/>
    <w:qFormat/>
  </w:style>
  <w:style w:type="character" w:customStyle="1" w:styleId="WW8Num23z0">
    <w:name w:val="WW8Num23z0"/>
    <w:qFormat/>
  </w:style>
  <w:style w:type="character" w:customStyle="1" w:styleId="WW8Num24z0">
    <w:name w:val="WW8Num24z0"/>
    <w:qFormat/>
  </w:style>
  <w:style w:type="character" w:customStyle="1" w:styleId="WW8Num25z0">
    <w:name w:val="WW8Num25z0"/>
    <w:qFormat/>
  </w:style>
  <w:style w:type="character" w:customStyle="1" w:styleId="WW8Num26z0">
    <w:name w:val="WW8Num26z0"/>
    <w:qFormat/>
  </w:style>
  <w:style w:type="character" w:customStyle="1" w:styleId="WW8Num27z0">
    <w:name w:val="WW8Num27z0"/>
    <w:qFormat/>
  </w:style>
  <w:style w:type="character" w:styleId="Hyperlink">
    <w:name w:val="Hyperlink"/>
    <w:rPr>
      <w:color w:val="0563C1"/>
      <w:u w:val="single"/>
    </w:rPr>
  </w:style>
  <w:style w:type="character" w:customStyle="1" w:styleId="FootnoteTextChar">
    <w:name w:val="Footnote Text Char"/>
    <w:qFormat/>
    <w:rPr>
      <w:sz w:val="20"/>
    </w:rPr>
  </w:style>
  <w:style w:type="character" w:customStyle="1" w:styleId="FootnoteCharacters">
    <w:name w:val="Footnote Characters"/>
    <w:qFormat/>
    <w:rPr>
      <w:vertAlign w:val="superscript"/>
    </w:rPr>
  </w:style>
  <w:style w:type="character" w:customStyle="1" w:styleId="Heading1Char">
    <w:name w:val="Heading 1 Char"/>
    <w:qFormat/>
    <w:rPr>
      <w:rFonts w:ascii="Times New Roman" w:eastAsia="Arial Unicode MS" w:hAnsi="Times New Roman" w:cs="Times New Roman"/>
      <w:sz w:val="26"/>
      <w:szCs w:val="20"/>
    </w:rPr>
  </w:style>
  <w:style w:type="character" w:customStyle="1" w:styleId="Heading4Char">
    <w:name w:val="Heading 4 Char"/>
    <w:qFormat/>
    <w:rPr>
      <w:rFonts w:ascii="Times New Roman" w:eastAsia="Times New Roman" w:hAnsi="Times New Roman" w:cs="Times New Roman"/>
      <w:b/>
      <w:bCs/>
      <w:sz w:val="28"/>
      <w:szCs w:val="24"/>
    </w:rPr>
  </w:style>
  <w:style w:type="character" w:customStyle="1" w:styleId="BodyTextChar">
    <w:name w:val="Body Text Char"/>
    <w:qFormat/>
    <w:rPr>
      <w:rFonts w:ascii="Times New Roman" w:eastAsia="Times New Roman" w:hAnsi="Times New Roman" w:cs="Times New Roman"/>
      <w:sz w:val="26"/>
      <w:szCs w:val="26"/>
      <w:shd w:val="clear" w:color="auto" w:fill="FFFFFF"/>
      <w:lang w:val="vi-VN"/>
    </w:rPr>
  </w:style>
  <w:style w:type="character" w:customStyle="1" w:styleId="fontstyle21">
    <w:name w:val="fontstyle21"/>
    <w:qFormat/>
    <w:rPr>
      <w:rFonts w:ascii="Times New Roman" w:hAnsi="Times New Roman" w:cs="Times New Roman"/>
      <w:b/>
      <w:bCs/>
      <w:i w:val="0"/>
      <w:iCs w:val="0"/>
      <w:color w:val="000000"/>
      <w:sz w:val="26"/>
      <w:szCs w:val="26"/>
    </w:rPr>
  </w:style>
  <w:style w:type="character" w:customStyle="1" w:styleId="fontstyle01">
    <w:name w:val="fontstyle01"/>
    <w:qFormat/>
    <w:rPr>
      <w:rFonts w:ascii="Times New Roman" w:hAnsi="Times New Roman" w:cs="Times New Roman"/>
      <w:b w:val="0"/>
      <w:bCs w:val="0"/>
      <w:i w:val="0"/>
      <w:iCs w:val="0"/>
      <w:color w:val="000000"/>
      <w:sz w:val="26"/>
      <w:szCs w:val="26"/>
    </w:rPr>
  </w:style>
  <w:style w:type="character" w:customStyle="1" w:styleId="FooterChar">
    <w:name w:val="Footer Char"/>
    <w:qFormat/>
    <w:rPr>
      <w:rFonts w:ascii="Times New Roman" w:eastAsia="Times New Roman" w:hAnsi="Times New Roman" w:cs="Times New Roman"/>
      <w:color w:val="000000"/>
      <w:sz w:val="22"/>
      <w:szCs w:val="24"/>
    </w:rPr>
  </w:style>
  <w:style w:type="character" w:styleId="CommentReference">
    <w:name w:val="annotation reference"/>
    <w:qFormat/>
    <w:rPr>
      <w:sz w:val="16"/>
      <w:szCs w:val="16"/>
    </w:rPr>
  </w:style>
  <w:style w:type="character" w:customStyle="1" w:styleId="CommentTextChar">
    <w:name w:val="Comment Text Char"/>
    <w:qFormat/>
    <w:rPr>
      <w:rFonts w:ascii="Times New Roman" w:eastAsia="Times New Roman" w:hAnsi="Times New Roman" w:cs="Times New Roman"/>
    </w:rPr>
  </w:style>
  <w:style w:type="character" w:customStyle="1" w:styleId="CommentSubjectChar">
    <w:name w:val="Comment Subject Char"/>
    <w:qFormat/>
    <w:rPr>
      <w:rFonts w:ascii="Times New Roman" w:eastAsia="Times New Roman" w:hAnsi="Times New Roman" w:cs="Times New Roman"/>
      <w:b/>
      <w:bCs/>
    </w:rPr>
  </w:style>
  <w:style w:type="character" w:customStyle="1" w:styleId="BalloonTextChar">
    <w:name w:val="Balloon Text Char"/>
    <w:qFormat/>
    <w:rPr>
      <w:rFonts w:ascii="Tahoma" w:eastAsia="Times New Roman" w:hAnsi="Tahoma" w:cs="Tahoma"/>
      <w:sz w:val="16"/>
      <w:szCs w:val="16"/>
    </w:rPr>
  </w:style>
  <w:style w:type="character" w:customStyle="1" w:styleId="HeaderChar">
    <w:name w:val="Header Char"/>
    <w:qFormat/>
    <w:rPr>
      <w:rFonts w:ascii="Times New Roman" w:eastAsia="Times New Roman" w:hAnsi="Times New Roman" w:cs="Times New Roman"/>
      <w:color w:val="000000"/>
      <w:sz w:val="22"/>
      <w:szCs w:val="24"/>
    </w:rPr>
  </w:style>
  <w:style w:type="character" w:styleId="FootnoteReference">
    <w:name w:val="footnote reference"/>
    <w:rPr>
      <w:vertAlign w:val="superscript"/>
    </w:rPr>
  </w:style>
  <w:style w:type="character" w:styleId="EndnoteReference">
    <w:name w:val="endnote reference"/>
    <w:rPr>
      <w:vertAlign w:val="superscript"/>
    </w:rPr>
  </w:style>
  <w:style w:type="character" w:customStyle="1" w:styleId="EndnoteCharacters">
    <w:name w:val="Endnote Characters"/>
    <w:qFormat/>
  </w:style>
  <w:style w:type="paragraph" w:customStyle="1" w:styleId="Heading">
    <w:name w:val="Heading"/>
    <w:basedOn w:val="Normal"/>
    <w:next w:val="Normal"/>
    <w:qFormat/>
    <w:pPr>
      <w:pBdr>
        <w:bottom w:val="single" w:sz="24" w:space="0" w:color="000000"/>
      </w:pBdr>
      <w:spacing w:before="300" w:after="80"/>
    </w:pPr>
    <w:rPr>
      <w:b/>
      <w:color w:val="000000"/>
      <w:sz w:val="72"/>
    </w:rPr>
  </w:style>
  <w:style w:type="paragraph" w:styleId="BodyText">
    <w:name w:val="Body Text"/>
    <w:basedOn w:val="Normal"/>
    <w:pPr>
      <w:widowControl w:val="0"/>
      <w:shd w:val="clear" w:color="auto" w:fill="FFFFFF"/>
      <w:spacing w:after="70" w:line="257" w:lineRule="auto"/>
      <w:ind w:firstLine="20"/>
    </w:pPr>
    <w:rPr>
      <w:sz w:val="26"/>
      <w:szCs w:val="26"/>
      <w:lang w:val="vi-VN"/>
    </w:r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styleId="NoSpacing">
    <w:name w:val="No Spacing"/>
    <w:basedOn w:val="Normal"/>
    <w:qFormat/>
    <w:rPr>
      <w:color w:val="000000"/>
    </w:rPr>
  </w:style>
  <w:style w:type="paragraph" w:styleId="Subtitle">
    <w:name w:val="Subtitle"/>
    <w:basedOn w:val="Normal"/>
    <w:next w:val="Normal"/>
    <w:uiPriority w:val="11"/>
    <w:qFormat/>
    <w:rPr>
      <w:i/>
      <w:color w:val="444444"/>
      <w:sz w:val="52"/>
    </w:rPr>
  </w:style>
  <w:style w:type="paragraph" w:styleId="Quote">
    <w:name w:val="Quote"/>
    <w:basedOn w:val="Normal"/>
    <w:next w:val="Normal"/>
    <w:qFormat/>
    <w:pPr>
      <w:pBdr>
        <w:left w:val="single" w:sz="12" w:space="11" w:color="A6A6A6"/>
        <w:bottom w:val="single" w:sz="12" w:space="3" w:color="A6A6A6"/>
      </w:pBdr>
      <w:ind w:left="3402"/>
    </w:pPr>
    <w:rPr>
      <w:i/>
      <w:color w:val="373737"/>
      <w:sz w:val="18"/>
    </w:rPr>
  </w:style>
  <w:style w:type="paragraph" w:styleId="IntenseQuote">
    <w:name w:val="Intense Quote"/>
    <w:basedOn w:val="Normal"/>
    <w:next w:val="Normal"/>
    <w:qFormat/>
    <w:pPr>
      <w:pBdr>
        <w:top w:val="single" w:sz="4" w:space="3" w:color="808080"/>
        <w:left w:val="single" w:sz="4" w:space="11" w:color="808080"/>
        <w:bottom w:val="single" w:sz="4" w:space="3" w:color="808080"/>
        <w:right w:val="single" w:sz="4" w:space="11" w:color="808080"/>
      </w:pBdr>
      <w:shd w:val="clear" w:color="auto" w:fill="D9D9D9"/>
      <w:ind w:left="567" w:right="567"/>
    </w:pPr>
    <w:rPr>
      <w:i/>
      <w:color w:val="606060"/>
      <w:sz w:val="19"/>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rPr>
      <w:color w:val="000000"/>
      <w:sz w:val="22"/>
    </w:rPr>
  </w:style>
  <w:style w:type="paragraph" w:styleId="Footer">
    <w:name w:val="footer"/>
    <w:basedOn w:val="Normal"/>
    <w:rPr>
      <w:color w:val="000000"/>
      <w:sz w:val="22"/>
    </w:rPr>
  </w:style>
  <w:style w:type="paragraph" w:styleId="FootnoteText">
    <w:name w:val="footnote text"/>
    <w:basedOn w:val="Normal"/>
    <w:rPr>
      <w:sz w:val="20"/>
    </w:rPr>
  </w:style>
  <w:style w:type="paragraph" w:styleId="NormalWeb">
    <w:name w:val="Normal (Web)"/>
    <w:basedOn w:val="Normal"/>
    <w:uiPriority w:val="99"/>
    <w:qFormat/>
    <w:pPr>
      <w:spacing w:before="280" w:after="280"/>
    </w:pPr>
  </w:style>
  <w:style w:type="paragraph" w:styleId="ListParagraph">
    <w:name w:val="List Paragraph"/>
    <w:basedOn w:val="Normal"/>
    <w:qFormat/>
    <w:pPr>
      <w:ind w:left="720"/>
      <w:contextualSpacing/>
    </w:pPr>
  </w:style>
  <w:style w:type="paragraph" w:styleId="CommentText">
    <w:name w:val="annotation text"/>
    <w:basedOn w:val="Normal"/>
    <w:qFormat/>
    <w:rPr>
      <w:sz w:val="20"/>
      <w:szCs w:val="20"/>
    </w:rPr>
  </w:style>
  <w:style w:type="paragraph" w:styleId="CommentSubject">
    <w:name w:val="annotation subject"/>
    <w:basedOn w:val="CommentText"/>
    <w:next w:val="CommentText"/>
    <w:qFormat/>
    <w:rPr>
      <w:b/>
      <w:bCs/>
    </w:rPr>
  </w:style>
  <w:style w:type="paragraph" w:styleId="BalloonText">
    <w:name w:val="Balloon Text"/>
    <w:basedOn w:val="Normal"/>
    <w:qFormat/>
    <w:rPr>
      <w:rFonts w:ascii="Tahoma" w:hAnsi="Tahoma" w:cs="Tahoma"/>
      <w:sz w:val="16"/>
      <w:szCs w:val="16"/>
    </w:rPr>
  </w:style>
  <w:style w:type="paragraph" w:customStyle="1" w:styleId="Default">
    <w:name w:val="Default"/>
    <w:qFormat/>
    <w:pPr>
      <w:suppressAutoHyphens/>
      <w:autoSpaceDE w:val="0"/>
    </w:pPr>
    <w:rPr>
      <w:rFonts w:ascii="Times New Roman" w:eastAsia="Calibri" w:hAnsi="Times New Roman" w:cs="Times New Roman"/>
      <w:color w:val="000000"/>
      <w:sz w:val="24"/>
      <w:szCs w:val="24"/>
      <w:lang w:eastAsia="zh-C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Normal"/>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82DB8-2FC8-4136-84FE-604CB5BFC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1198</TotalTime>
  <Pages>8</Pages>
  <Words>2269</Words>
  <Characters>12937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cp:lastModifiedBy>
  <cp:revision>66</cp:revision>
  <cp:lastPrinted>2025-01-16T15:13:00Z</cp:lastPrinted>
  <dcterms:created xsi:type="dcterms:W3CDTF">2025-01-08T02:06:00Z</dcterms:created>
  <dcterms:modified xsi:type="dcterms:W3CDTF">2026-04-23T07:28:00Z</dcterms:modified>
  <dc:language>en-US</dc:language>
</cp:coreProperties>
</file>